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濮财</w:t>
      </w:r>
      <w:bookmarkStart w:id="0" w:name="OLE_LINK1"/>
      <w:bookmarkStart w:id="1" w:name="OLE_LINK2"/>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bookmarkEnd w:id="0"/>
      <w:bookmarkEnd w:id="1"/>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号                    签发人：樊相奇</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办理结果：</w:t>
      </w:r>
      <w:r>
        <w:rPr>
          <w:rFonts w:hint="eastAsia" w:ascii="Times New Roman" w:hAnsi="Times New Roman" w:eastAsia="仿宋_GB2312" w:cs="Times New Roman"/>
          <w:sz w:val="32"/>
          <w:szCs w:val="32"/>
          <w:lang w:val="en-US" w:eastAsia="zh-CN"/>
        </w:rPr>
        <w:t>A</w:t>
      </w: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对市八届</w:t>
      </w:r>
      <w:r>
        <w:rPr>
          <w:rFonts w:hint="eastAsia" w:ascii="Times New Roman" w:hAnsi="Times New Roman" w:eastAsia="方正小标宋简体" w:cs="Times New Roman"/>
          <w:sz w:val="44"/>
          <w:szCs w:val="44"/>
          <w:lang w:val="en-US" w:eastAsia="zh-CN"/>
        </w:rPr>
        <w:t>政协二</w:t>
      </w:r>
      <w:r>
        <w:rPr>
          <w:rFonts w:hint="eastAsia" w:ascii="Times New Roman" w:hAnsi="Times New Roman" w:eastAsia="方正小标宋简体" w:cs="Times New Roman"/>
          <w:sz w:val="44"/>
          <w:szCs w:val="44"/>
        </w:rPr>
        <w:t>次会议第</w:t>
      </w:r>
      <w:r>
        <w:rPr>
          <w:rFonts w:hint="eastAsia" w:ascii="Times New Roman" w:hAnsi="Times New Roman" w:eastAsia="方正小标宋简体" w:cs="Times New Roman"/>
          <w:sz w:val="44"/>
          <w:szCs w:val="44"/>
          <w:lang w:val="en-US" w:eastAsia="zh-CN"/>
        </w:rPr>
        <w:t>254</w:t>
      </w:r>
      <w:r>
        <w:rPr>
          <w:rFonts w:hint="eastAsia" w:ascii="Times New Roman" w:hAnsi="Times New Roman" w:eastAsia="方正小标宋简体" w:cs="Times New Roman"/>
          <w:sz w:val="44"/>
          <w:szCs w:val="44"/>
        </w:rPr>
        <w:t>号建议的答复</w:t>
      </w:r>
    </w:p>
    <w:p>
      <w:pPr>
        <w:adjustRightInd w:val="0"/>
        <w:snapToGrid w:val="0"/>
        <w:spacing w:line="640" w:lineRule="exact"/>
        <w:ind w:firstLine="2240" w:firstLineChars="700"/>
        <w:jc w:val="lef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史瑞红</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您提出的“加大对主流媒体的扶持力度”的</w:t>
      </w:r>
      <w:r>
        <w:rPr>
          <w:rFonts w:hint="eastAsia" w:ascii="仿宋_GB2312" w:hAnsi="仿宋_GB2312" w:eastAsia="仿宋_GB2312" w:cs="仿宋_GB2312"/>
          <w:sz w:val="32"/>
          <w:szCs w:val="32"/>
          <w:lang w:val="en-US" w:eastAsia="zh-CN"/>
        </w:rPr>
        <w:t>提案</w:t>
      </w:r>
      <w:r>
        <w:rPr>
          <w:rFonts w:hint="eastAsia" w:ascii="仿宋_GB2312" w:hAnsi="仿宋_GB2312" w:eastAsia="仿宋_GB2312" w:cs="仿宋_GB2312"/>
          <w:sz w:val="32"/>
          <w:szCs w:val="32"/>
        </w:rPr>
        <w:t>收悉。现答复如下：</w:t>
      </w:r>
    </w:p>
    <w:p>
      <w:pPr>
        <w:ind w:firstLine="640"/>
        <w:rPr>
          <w:rFonts w:ascii="黑体" w:hAnsi="黑体" w:eastAsia="黑体" w:cs="Times New Roman"/>
          <w:sz w:val="32"/>
          <w:szCs w:val="32"/>
        </w:rPr>
      </w:pPr>
      <w:r>
        <w:rPr>
          <w:rFonts w:hint="eastAsia" w:ascii="黑体" w:hAnsi="黑体" w:eastAsia="黑体" w:cs="黑体"/>
          <w:sz w:val="32"/>
          <w:szCs w:val="32"/>
        </w:rPr>
        <w:t>一、基本情况</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濮阳日报社肩负党报使命，始终坚持</w:t>
      </w:r>
      <w:r>
        <w:rPr>
          <w:rFonts w:hint="eastAsia" w:ascii="仿宋_GB2312" w:hAnsi="仿宋_GB2312" w:eastAsia="仿宋_GB2312" w:cs="仿宋_GB2312"/>
          <w:color w:val="000000"/>
          <w:sz w:val="32"/>
          <w:szCs w:val="32"/>
        </w:rPr>
        <w:t>全面贯彻落实习近平新时代中国特色社会主义思想</w:t>
      </w:r>
      <w:r>
        <w:rPr>
          <w:rFonts w:hint="eastAsia" w:ascii="仿宋_GB2312" w:hAnsi="仿宋_GB2312" w:eastAsia="仿宋_GB2312" w:cs="仿宋_GB2312"/>
          <w:sz w:val="32"/>
          <w:szCs w:val="32"/>
          <w:shd w:val="clear" w:color="auto" w:fill="FFFFFF"/>
        </w:rPr>
        <w:t>和中央、省、市宣传思想工作会议精神，能够</w:t>
      </w:r>
      <w:r>
        <w:rPr>
          <w:rFonts w:hint="eastAsia" w:ascii="仿宋_GB2312" w:hAnsi="仿宋_GB2312" w:eastAsia="仿宋_GB2312" w:cs="仿宋_GB2312"/>
          <w:color w:val="000000"/>
          <w:sz w:val="32"/>
          <w:szCs w:val="32"/>
        </w:rPr>
        <w:t>圆满完成市委、市政府交办的各项宣传报道工作任务、</w:t>
      </w:r>
      <w:r>
        <w:rPr>
          <w:rFonts w:hint="eastAsia" w:ascii="仿宋_GB2312" w:hAnsi="仿宋_GB2312" w:eastAsia="仿宋_GB2312" w:cs="仿宋_GB2312"/>
          <w:sz w:val="32"/>
          <w:szCs w:val="32"/>
        </w:rPr>
        <w:t>刊发政务类公告和公益广告等任务，为全市经济社会赶超发展营造了好的导向、好的环境、好的氛围。</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近年来，为做大做强主流舆论，充分发挥主流媒体在舆论上的导向作用、旗帜作用、引领作用，濮阳日报社按照中央和省、市委有关要求，启动了全面深化改革工作。但是，濮阳日报社每年广告经营纯收入不足</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万元，保障报社正常运转已是捉襟见肘，再斥巨资进行转型创新困难重重。</w:t>
      </w:r>
    </w:p>
    <w:p>
      <w:pPr>
        <w:numPr>
          <w:ilvl w:val="0"/>
          <w:numId w:val="1"/>
        </w:numPr>
        <w:ind w:firstLine="640"/>
        <w:rPr>
          <w:rFonts w:ascii="黑体" w:hAnsi="黑体" w:eastAsia="黑体" w:cs="Times New Roman"/>
          <w:sz w:val="32"/>
          <w:szCs w:val="32"/>
        </w:rPr>
      </w:pPr>
      <w:r>
        <w:rPr>
          <w:rFonts w:hint="eastAsia" w:ascii="黑体" w:hAnsi="黑体" w:eastAsia="黑体" w:cs="黑体"/>
          <w:sz w:val="32"/>
          <w:szCs w:val="32"/>
        </w:rPr>
        <w:t>关于提案建议答复意见</w:t>
      </w:r>
    </w:p>
    <w:p>
      <w:pPr>
        <w:numPr>
          <w:ilvl w:val="0"/>
          <w:numId w:val="2"/>
        </w:numPr>
        <w:rPr>
          <w:rFonts w:ascii="楷体_GB2312" w:hAnsi="楷体_GB2312" w:eastAsia="楷体_GB2312" w:cs="Times New Roman"/>
          <w:sz w:val="32"/>
          <w:szCs w:val="32"/>
        </w:rPr>
      </w:pPr>
      <w:r>
        <w:rPr>
          <w:rFonts w:hint="eastAsia" w:ascii="楷体_GB2312" w:hAnsi="楷体_GB2312" w:eastAsia="楷体_GB2312" w:cs="楷体_GB2312"/>
          <w:sz w:val="32"/>
          <w:szCs w:val="32"/>
        </w:rPr>
        <w:t>继续做好财政资金拨付</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目前，濮阳日报社承担着免费刊发市委市政府下发的政务类公告、宣传及公益广告等硬任务，必须按时、保质、保量完成，占用了大量报纸版面，有时会导致部分经营广告被迫改版、改期等，对报社经营收入造成影响。</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经调查，濮阳日报社目前免费刊发的内容主要包括三类：公益广告、答记者问等宣传、政务类公告。此三类每年共计花费</w:t>
      </w:r>
      <w:r>
        <w:rPr>
          <w:rFonts w:ascii="仿宋_GB2312" w:hAnsi="仿宋_GB2312" w:eastAsia="仿宋_GB2312" w:cs="仿宋_GB2312"/>
          <w:b/>
          <w:bCs/>
          <w:sz w:val="32"/>
          <w:szCs w:val="32"/>
        </w:rPr>
        <w:t>347.32</w:t>
      </w:r>
      <w:r>
        <w:rPr>
          <w:rFonts w:hint="eastAsia" w:ascii="仿宋_GB2312" w:hAnsi="仿宋_GB2312" w:eastAsia="仿宋_GB2312" w:cs="仿宋_GB2312"/>
          <w:b/>
          <w:bCs/>
          <w:sz w:val="32"/>
          <w:szCs w:val="32"/>
        </w:rPr>
        <w:t>万</w:t>
      </w:r>
      <w:r>
        <w:rPr>
          <w:rFonts w:hint="eastAsia" w:ascii="仿宋_GB2312" w:hAnsi="仿宋_GB2312" w:eastAsia="仿宋_GB2312" w:cs="仿宋_GB2312"/>
          <w:sz w:val="32"/>
          <w:szCs w:val="32"/>
        </w:rPr>
        <w:t>元，具体项目如下：</w:t>
      </w:r>
    </w:p>
    <w:p>
      <w:pPr>
        <w:ind w:firstLine="643" w:firstLineChars="200"/>
        <w:rPr>
          <w:rFonts w:ascii="仿宋_GB2312" w:hAnsi="仿宋_GB2312" w:eastAsia="仿宋_GB2312" w:cs="Times New Roman"/>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公益广告。</w:t>
      </w:r>
      <w:r>
        <w:rPr>
          <w:rFonts w:hint="eastAsia" w:ascii="仿宋_GB2312" w:hAnsi="仿宋_GB2312" w:eastAsia="仿宋_GB2312" w:cs="仿宋_GB2312"/>
          <w:sz w:val="32"/>
          <w:szCs w:val="32"/>
        </w:rPr>
        <w:t>每年，市委市政府下发给报社的刊登公益广告任务的最低标准是：《濮阳日报》</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个版、《濮阳早报》</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个版。从以往情况看，每年日报、早报刊登公益广告的数目均会达到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个版，甚至更多。日报每个版面</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万元，早报每个版面</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万元，此项任务每年费用为：</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版日报</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版</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版早报</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版</w:t>
      </w:r>
      <w:r>
        <w:rPr>
          <w:rFonts w:ascii="仿宋_GB2312" w:hAnsi="仿宋_GB2312" w:eastAsia="仿宋_GB2312" w:cs="仿宋_GB2312"/>
          <w:sz w:val="32"/>
          <w:szCs w:val="32"/>
        </w:rPr>
        <w:t>=225</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Times New Roman"/>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答记者问等宣传。</w:t>
      </w:r>
      <w:r>
        <w:rPr>
          <w:rFonts w:hint="eastAsia" w:ascii="仿宋_GB2312" w:hAnsi="仿宋_GB2312" w:eastAsia="仿宋_GB2312" w:cs="仿宋_GB2312"/>
          <w:sz w:val="32"/>
          <w:szCs w:val="32"/>
        </w:rPr>
        <w:t>据统计，《濮阳日报》每月承担约</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篇答记者问等宣传任务，比如全国土地日、国际禁毒日、全国减灾防灾日等，市委市政府均会以答记者问等方式在日报宣传。日报上文字类广告收费计算方式为：字数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标题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单价。每篇答记者问约</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字。按照市场价格算，此项任务每年费用为：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字</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字</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标题</w:t>
      </w:r>
      <w:r>
        <w:rPr>
          <w:rFonts w:ascii="仿宋_GB2312" w:hAnsi="仿宋_GB2312" w:eastAsia="仿宋_GB2312" w:cs="仿宋_GB2312"/>
          <w:sz w:val="32"/>
          <w:szCs w:val="32"/>
        </w:rPr>
        <w:t>=22.32</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Times New Roman"/>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政务类公告。</w:t>
      </w:r>
      <w:r>
        <w:rPr>
          <w:rFonts w:hint="eastAsia" w:ascii="仿宋_GB2312" w:hAnsi="仿宋_GB2312" w:eastAsia="仿宋_GB2312" w:cs="仿宋_GB2312"/>
          <w:sz w:val="32"/>
          <w:szCs w:val="32"/>
        </w:rPr>
        <w:t>濮阳日报社经管办统计往年数据后得出，每年报社刊发的政务类公告价值共计约</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下一步，我们将根据上级党委政府要求，借鉴省内外先进地市做法，继续调整优化支出结构，在财力允许范围内加大广告费收入返还比例，保障财政资金对主流媒体的投入力度，向上级党委政府建议按照资金投入标准做好测算，报经党委政府同意以政府购买服务方式打包拨付给濮阳日报社，使濮阳日报社轻装上阵，更好地服务好市委市政府中心工作。</w:t>
      </w:r>
    </w:p>
    <w:p>
      <w:pPr>
        <w:ind w:left="640"/>
        <w:rPr>
          <w:rFonts w:ascii="楷体_GB2312" w:hAnsi="楷体_GB2312" w:eastAsia="楷体_GB2312" w:cs="Times New Roman"/>
          <w:sz w:val="32"/>
          <w:szCs w:val="32"/>
        </w:rPr>
      </w:pPr>
      <w:r>
        <w:rPr>
          <w:rFonts w:hint="eastAsia" w:ascii="楷体_GB2312" w:hAnsi="楷体_GB2312" w:eastAsia="楷体_GB2312" w:cs="楷体_GB2312"/>
          <w:sz w:val="32"/>
          <w:szCs w:val="32"/>
        </w:rPr>
        <w:t>（二）支付融媒体发展所需资金</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目前，报社媒体转型之路刚刚起步，尽快建立、健全“中央厨房”已成为报社媒体融合发展、转型发展的当务之急。媒体融合发展按照</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年报社设定的方案，涉及硬件、软件两个方面，须搭建全媒体内容生产、技术支撑、数据库、评价反馈四个平台，还需对报社现有体制机制、流程、考核等进行颠覆性重塑。</w:t>
      </w:r>
    </w:p>
    <w:p>
      <w:pPr>
        <w:ind w:firstLine="560"/>
        <w:rPr>
          <w:rFonts w:ascii="仿宋_GB2312" w:hAnsi="仿宋_GB2312" w:eastAsia="仿宋_GB2312" w:cs="Times New Roman"/>
          <w:sz w:val="32"/>
          <w:szCs w:val="32"/>
        </w:rPr>
      </w:pPr>
      <w:r>
        <w:rPr>
          <w:rFonts w:hint="eastAsia" w:ascii="仿宋_GB2312" w:hAnsi="仿宋_GB2312" w:eastAsia="仿宋_GB2312" w:cs="仿宋_GB2312"/>
          <w:sz w:val="32"/>
          <w:szCs w:val="32"/>
        </w:rPr>
        <w:t>根据报社实际，经多方考察论证及与郑州日报报业集团商谈，报社建设“中央厨房”预算所需资金至少</w:t>
      </w:r>
      <w:r>
        <w:rPr>
          <w:rFonts w:ascii="仿宋_GB2312" w:hAnsi="仿宋_GB2312" w:eastAsia="仿宋_GB2312" w:cs="仿宋_GB2312"/>
          <w:b/>
          <w:bCs/>
          <w:sz w:val="32"/>
          <w:szCs w:val="32"/>
        </w:rPr>
        <w:t>950</w:t>
      </w:r>
      <w:r>
        <w:rPr>
          <w:rFonts w:hint="eastAsia" w:ascii="仿宋_GB2312" w:hAnsi="仿宋_GB2312" w:eastAsia="仿宋_GB2312" w:cs="仿宋_GB2312"/>
          <w:b/>
          <w:bCs/>
          <w:sz w:val="32"/>
          <w:szCs w:val="32"/>
        </w:rPr>
        <w:t>万</w:t>
      </w:r>
      <w:r>
        <w:rPr>
          <w:rFonts w:hint="eastAsia" w:ascii="仿宋_GB2312" w:hAnsi="仿宋_GB2312" w:eastAsia="仿宋_GB2312" w:cs="仿宋_GB2312"/>
          <w:sz w:val="32"/>
          <w:szCs w:val="32"/>
        </w:rPr>
        <w:t>元（见附件）。</w:t>
      </w:r>
    </w:p>
    <w:p>
      <w:pPr>
        <w:ind w:firstLine="560"/>
        <w:rPr>
          <w:rFonts w:ascii="仿宋_GB2312" w:hAnsi="仿宋_GB2312" w:eastAsia="仿宋_GB2312" w:cs="Times New Roman"/>
          <w:sz w:val="32"/>
          <w:szCs w:val="32"/>
        </w:rPr>
      </w:pPr>
      <w:r>
        <w:rPr>
          <w:rFonts w:hint="eastAsia" w:ascii="仿宋_GB2312" w:hAnsi="仿宋_GB2312" w:eastAsia="仿宋_GB2312" w:cs="仿宋_GB2312"/>
          <w:sz w:val="32"/>
          <w:szCs w:val="32"/>
        </w:rPr>
        <w:t>今年开始，全国各级媒体逐步在推进融媒体建设，我们将积极配合我市宣传部门做好这项工作，适时出台扶持报社等媒体加快融媒体建设的具体政策，支持濮阳日报社“中央厨房”，扶持新媒体、融媒体快速发展，全力支持我市报业发展。</w:t>
      </w:r>
    </w:p>
    <w:p>
      <w:pPr>
        <w:ind w:left="640"/>
        <w:rPr>
          <w:rFonts w:ascii="楷体_GB2312" w:hAnsi="楷体_GB2312" w:eastAsia="楷体_GB2312" w:cs="Times New Roman"/>
          <w:sz w:val="32"/>
          <w:szCs w:val="32"/>
        </w:rPr>
      </w:pPr>
      <w:r>
        <w:rPr>
          <w:rFonts w:hint="eastAsia" w:ascii="楷体_GB2312" w:hAnsi="楷体_GB2312" w:eastAsia="楷体_GB2312" w:cs="楷体_GB2312"/>
          <w:sz w:val="32"/>
          <w:szCs w:val="32"/>
        </w:rPr>
        <w:t>（三）支持党的宣传阵地建设</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濮阳日报社和谐报业公司通过阅报栏，将党和政府的声音及时传给</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万龙都居民，每年在无偿发布公益广告和无偿更换报纸方面花费共计</w:t>
      </w:r>
      <w:r>
        <w:rPr>
          <w:rFonts w:ascii="仿宋_GB2312" w:hAnsi="仿宋_GB2312" w:eastAsia="仿宋_GB2312" w:cs="仿宋_GB2312"/>
          <w:b/>
          <w:bCs/>
          <w:sz w:val="32"/>
          <w:szCs w:val="32"/>
        </w:rPr>
        <w:t>20</w:t>
      </w:r>
      <w:r>
        <w:rPr>
          <w:rFonts w:hint="eastAsia" w:ascii="仿宋_GB2312" w:hAnsi="仿宋_GB2312" w:eastAsia="仿宋_GB2312" w:cs="仿宋_GB2312"/>
          <w:b/>
          <w:bCs/>
          <w:sz w:val="32"/>
          <w:szCs w:val="32"/>
        </w:rPr>
        <w:t>多万</w:t>
      </w:r>
      <w:r>
        <w:rPr>
          <w:rFonts w:hint="eastAsia" w:ascii="仿宋_GB2312" w:hAnsi="仿宋_GB2312" w:eastAsia="仿宋_GB2312" w:cs="仿宋_GB2312"/>
          <w:sz w:val="32"/>
          <w:szCs w:val="32"/>
        </w:rPr>
        <w:t>元。</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为积极配合市委市政府工作，和谐报业公司每年通过阅报栏，大面积无偿发布公益类广告计上百幅，如创建国家卫生城市、创建全国文明城市、创建国家森林城市、学雷锋月宣传、打黑除恶宣传、环保宣传等，价值</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万余元。此外，户外产品维护、维修成本居高不下，每年仅更换张贴《濮阳日报》（约</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万份），就需要支出人工劳务费</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余万元。</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下一步，我们将继续调整优化支出结构，在财力允许范围内提高广告收入返还比例，让党和政府的声音向基层拓展、向楼宇延伸、向群众靠近，为人民群众提供更多更好的文化和信息服务。</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衷心感谢您对我们工作的关心支持，欢迎您继续对我们的工作给予监督和指导。</w:t>
      </w:r>
    </w:p>
    <w:p>
      <w:pPr>
        <w:ind w:firstLine="640"/>
        <w:rPr>
          <w:rFonts w:ascii="仿宋_GB2312" w:hAnsi="仿宋_GB2312" w:eastAsia="仿宋_GB2312" w:cs="Times New Roman"/>
          <w:sz w:val="32"/>
          <w:szCs w:val="32"/>
        </w:rPr>
      </w:pPr>
    </w:p>
    <w:p>
      <w:pPr>
        <w:ind w:firstLine="960" w:firstLineChars="300"/>
        <w:rPr>
          <w:rFonts w:ascii="仿宋_GB2312" w:hAnsi="仿宋_GB2312" w:eastAsia="仿宋_GB2312" w:cs="Times New Roman"/>
          <w:color w:val="00000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rPr>
        <w:t>濮阳日报社“中央厨房”融媒体建设项目解决方案</w:t>
      </w:r>
    </w:p>
    <w:p>
      <w:pPr>
        <w:rPr>
          <w:rFonts w:ascii="仿宋_GB2312" w:hAnsi="仿宋_GB2312" w:eastAsia="仿宋_GB2312" w:cs="Times New Roman"/>
          <w:color w:val="000000"/>
          <w:sz w:val="32"/>
          <w:szCs w:val="32"/>
        </w:rPr>
      </w:pPr>
    </w:p>
    <w:p>
      <w:pPr>
        <w:rPr>
          <w:rFonts w:ascii="仿宋_GB2312" w:hAnsi="仿宋_GB2312" w:eastAsia="仿宋_GB2312" w:cs="Times New Roman"/>
          <w:color w:val="000000"/>
          <w:sz w:val="32"/>
          <w:szCs w:val="32"/>
        </w:rPr>
      </w:pPr>
    </w:p>
    <w:p>
      <w:pPr>
        <w:wordWrap w:val="0"/>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濮阳市财政局</w:t>
      </w:r>
      <w:r>
        <w:rPr>
          <w:rFonts w:ascii="仿宋_GB2312" w:hAnsi="仿宋_GB2312" w:eastAsia="仿宋_GB2312" w:cs="仿宋_GB2312"/>
          <w:sz w:val="32"/>
          <w:szCs w:val="32"/>
        </w:rPr>
        <w:t xml:space="preserve">  </w:t>
      </w:r>
    </w:p>
    <w:p>
      <w:pPr>
        <w:ind w:firstLine="640"/>
        <w:jc w:val="right"/>
        <w:rPr>
          <w:rFonts w:ascii="仿宋_GB2312" w:hAnsi="仿宋_GB2312" w:eastAsia="仿宋_GB2312" w:cs="Times New Roman"/>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w:t>
      </w:r>
    </w:p>
    <w:p>
      <w:pPr>
        <w:ind w:firstLine="640"/>
        <w:rPr>
          <w:rFonts w:ascii="仿宋_GB2312" w:hAnsi="仿宋_GB2312" w:eastAsia="仿宋_GB2312" w:cs="Times New Roman"/>
          <w:sz w:val="32"/>
          <w:szCs w:val="32"/>
        </w:rPr>
      </w:pPr>
    </w:p>
    <w:p>
      <w:pPr>
        <w:ind w:firstLine="640"/>
        <w:rPr>
          <w:rFonts w:ascii="仿宋_GB2312" w:hAnsi="仿宋_GB2312" w:eastAsia="仿宋_GB2312" w:cs="Times New Roman"/>
          <w:sz w:val="32"/>
          <w:szCs w:val="32"/>
        </w:rPr>
      </w:pPr>
    </w:p>
    <w:p>
      <w:pPr>
        <w:ind w:firstLine="640"/>
        <w:rPr>
          <w:rFonts w:ascii="仿宋_GB2312" w:hAnsi="仿宋_GB2312" w:eastAsia="仿宋_GB2312" w:cs="Times New Roman"/>
          <w:sz w:val="32"/>
          <w:szCs w:val="32"/>
        </w:rPr>
      </w:pPr>
    </w:p>
    <w:p>
      <w:pPr>
        <w:ind w:firstLine="640"/>
        <w:rPr>
          <w:rFonts w:ascii="仿宋_GB2312" w:hAnsi="仿宋_GB2312" w:eastAsia="仿宋_GB2312" w:cs="Times New Roman"/>
          <w:sz w:val="32"/>
          <w:szCs w:val="32"/>
        </w:rPr>
      </w:pPr>
    </w:p>
    <w:p>
      <w:pPr>
        <w:ind w:firstLine="640"/>
        <w:rPr>
          <w:rFonts w:ascii="仿宋_GB2312" w:hAnsi="仿宋_GB2312" w:eastAsia="仿宋_GB2312" w:cs="Times New Roman"/>
          <w:sz w:val="32"/>
          <w:szCs w:val="32"/>
        </w:rPr>
      </w:pPr>
    </w:p>
    <w:p>
      <w:pPr>
        <w:ind w:firstLine="640"/>
        <w:rPr>
          <w:rFonts w:ascii="仿宋_GB2312" w:hAnsi="仿宋_GB2312" w:eastAsia="仿宋_GB2312" w:cs="Times New Roman"/>
          <w:sz w:val="32"/>
          <w:szCs w:val="32"/>
        </w:rPr>
      </w:pPr>
    </w:p>
    <w:p>
      <w:pPr>
        <w:widowControl/>
        <w:spacing w:line="600" w:lineRule="exact"/>
        <w:rPr>
          <w:rFonts w:ascii="黑体" w:hAnsi="黑体" w:eastAsia="黑体" w:cs="Times New Roman"/>
          <w:color w:val="000000"/>
          <w:sz w:val="32"/>
          <w:szCs w:val="32"/>
        </w:rPr>
      </w:pPr>
      <w:r>
        <w:rPr>
          <w:rFonts w:hint="eastAsia" w:ascii="黑体" w:hAnsi="黑体" w:eastAsia="黑体" w:cs="黑体"/>
          <w:color w:val="000000"/>
          <w:sz w:val="32"/>
          <w:szCs w:val="32"/>
        </w:rPr>
        <w:t>附件</w:t>
      </w:r>
    </w:p>
    <w:p>
      <w:pPr>
        <w:widowControl/>
        <w:spacing w:line="600" w:lineRule="exact"/>
        <w:jc w:val="center"/>
        <w:rPr>
          <w:rFonts w:ascii="宋体" w:cs="Times New Roman"/>
          <w:b/>
          <w:bCs/>
          <w:color w:val="000000"/>
          <w:sz w:val="44"/>
          <w:szCs w:val="44"/>
        </w:rPr>
      </w:pPr>
    </w:p>
    <w:p>
      <w:pPr>
        <w:widowControl/>
        <w:spacing w:line="600" w:lineRule="exact"/>
        <w:jc w:val="center"/>
        <w:rPr>
          <w:rFonts w:ascii="宋体" w:cs="Times New Roman"/>
          <w:b/>
          <w:bCs/>
          <w:color w:val="000000"/>
          <w:sz w:val="44"/>
          <w:szCs w:val="44"/>
        </w:rPr>
      </w:pPr>
      <w:r>
        <w:rPr>
          <w:rFonts w:hint="eastAsia" w:ascii="宋体" w:hAnsi="宋体" w:cs="宋体"/>
          <w:b/>
          <w:bCs/>
          <w:color w:val="000000"/>
          <w:sz w:val="44"/>
          <w:szCs w:val="44"/>
        </w:rPr>
        <w:t>濮阳日报社“中央厨房”融媒体建设项目</w:t>
      </w:r>
    </w:p>
    <w:p>
      <w:pPr>
        <w:widowControl/>
        <w:spacing w:line="600" w:lineRule="exact"/>
        <w:jc w:val="center"/>
        <w:rPr>
          <w:rFonts w:ascii="宋体" w:cs="Times New Roman"/>
          <w:b/>
          <w:bCs/>
          <w:color w:val="000000"/>
          <w:sz w:val="44"/>
          <w:szCs w:val="44"/>
        </w:rPr>
      </w:pPr>
      <w:r>
        <w:rPr>
          <w:rFonts w:hint="eastAsia" w:ascii="宋体" w:hAnsi="宋体" w:cs="宋体"/>
          <w:b/>
          <w:bCs/>
          <w:color w:val="000000"/>
          <w:sz w:val="44"/>
          <w:szCs w:val="44"/>
        </w:rPr>
        <w:t>解决方案</w:t>
      </w:r>
    </w:p>
    <w:p>
      <w:pPr>
        <w:widowControl/>
        <w:spacing w:line="600" w:lineRule="exact"/>
        <w:jc w:val="left"/>
        <w:rPr>
          <w:rFonts w:ascii="宋体" w:cs="Times New Roman"/>
          <w:color w:val="000000"/>
          <w:sz w:val="28"/>
          <w:szCs w:val="28"/>
        </w:rPr>
      </w:pPr>
    </w:p>
    <w:p>
      <w:pPr>
        <w:widowControl/>
        <w:spacing w:line="600" w:lineRule="exact"/>
        <w:ind w:firstLine="640" w:firstLineChars="200"/>
        <w:jc w:val="left"/>
        <w:rPr>
          <w:rFonts w:ascii="仿宋_GB2312" w:hAnsi="仿宋_GB2312" w:eastAsia="仿宋_GB2312" w:cs="Times New Roman"/>
          <w:color w:val="000000"/>
          <w:sz w:val="32"/>
          <w:szCs w:val="32"/>
        </w:rPr>
      </w:pPr>
      <w:r>
        <w:rPr>
          <w:rFonts w:hint="eastAsia" w:ascii="楷体" w:hAnsi="楷体" w:eastAsia="楷体" w:cs="楷体"/>
          <w:color w:val="000000"/>
          <w:sz w:val="32"/>
          <w:szCs w:val="32"/>
        </w:rPr>
        <w:t>项目名称：</w:t>
      </w:r>
      <w:r>
        <w:rPr>
          <w:rFonts w:hint="eastAsia" w:ascii="仿宋_GB2312" w:hAnsi="仿宋_GB2312" w:eastAsia="仿宋_GB2312" w:cs="仿宋_GB2312"/>
          <w:color w:val="000000"/>
          <w:sz w:val="32"/>
          <w:szCs w:val="32"/>
        </w:rPr>
        <w:t>濮阳日报社“中央厨房”融媒体建设项目</w:t>
      </w:r>
    </w:p>
    <w:p>
      <w:pPr>
        <w:pStyle w:val="5"/>
        <w:ind w:firstLine="640" w:firstLineChars="200"/>
        <w:rPr>
          <w:rFonts w:ascii="仿宋_GB2312" w:hAnsi="仿宋_GB2312" w:eastAsia="仿宋_GB2312" w:cs="Times New Roman"/>
          <w:sz w:val="32"/>
          <w:szCs w:val="32"/>
        </w:rPr>
      </w:pPr>
      <w:r>
        <w:rPr>
          <w:rFonts w:hint="eastAsia" w:ascii="楷体" w:hAnsi="楷体" w:eastAsia="楷体" w:cs="楷体"/>
          <w:sz w:val="32"/>
          <w:szCs w:val="32"/>
        </w:rPr>
        <w:t>项目总预算：</w:t>
      </w:r>
      <w:r>
        <w:rPr>
          <w:rFonts w:ascii="仿宋_GB2312" w:hAnsi="仿宋_GB2312" w:eastAsia="仿宋_GB2312" w:cs="仿宋_GB2312"/>
          <w:sz w:val="32"/>
          <w:szCs w:val="32"/>
        </w:rPr>
        <w:t>950</w:t>
      </w:r>
      <w:r>
        <w:rPr>
          <w:rFonts w:hint="eastAsia" w:ascii="仿宋_GB2312" w:hAnsi="仿宋_GB2312" w:eastAsia="仿宋_GB2312" w:cs="仿宋_GB2312"/>
          <w:sz w:val="32"/>
          <w:szCs w:val="32"/>
        </w:rPr>
        <w:t>万元，其中基础部分</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万元，物业办公部分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万元，硬件系统</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万元，软件系统</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w:t>
      </w:r>
    </w:p>
    <w:p>
      <w:pPr>
        <w:widowControl/>
        <w:spacing w:line="600" w:lineRule="exact"/>
        <w:ind w:firstLine="640" w:firstLineChars="200"/>
        <w:jc w:val="left"/>
        <w:rPr>
          <w:rFonts w:ascii="仿宋" w:hAnsi="仿宋" w:eastAsia="仿宋" w:cs="Times New Roman"/>
          <w:color w:val="000000"/>
          <w:sz w:val="32"/>
          <w:szCs w:val="32"/>
        </w:rPr>
      </w:pPr>
      <w:r>
        <w:rPr>
          <w:rFonts w:hint="eastAsia" w:ascii="楷体_GB2312" w:hAnsi="楷体_GB2312" w:eastAsia="楷体_GB2312" w:cs="楷体_GB2312"/>
          <w:color w:val="000000"/>
          <w:sz w:val="32"/>
          <w:szCs w:val="32"/>
        </w:rPr>
        <w:t>项目建设单位：</w:t>
      </w:r>
      <w:r>
        <w:rPr>
          <w:rFonts w:hint="eastAsia" w:ascii="仿宋_GB2312" w:hAnsi="仿宋_GB2312" w:eastAsia="仿宋_GB2312" w:cs="仿宋_GB2312"/>
          <w:color w:val="000000"/>
          <w:sz w:val="32"/>
          <w:szCs w:val="32"/>
        </w:rPr>
        <w:t>濮阳日报社</w:t>
      </w:r>
    </w:p>
    <w:p>
      <w:pPr>
        <w:widowControl/>
        <w:spacing w:line="600" w:lineRule="exact"/>
        <w:ind w:firstLine="640" w:firstLineChars="200"/>
        <w:jc w:val="left"/>
        <w:rPr>
          <w:rFonts w:ascii="仿宋_GB2312" w:hAnsi="仿宋_GB2312" w:eastAsia="仿宋_GB2312" w:cs="Times New Roman"/>
          <w:color w:val="000000"/>
          <w:sz w:val="32"/>
          <w:szCs w:val="32"/>
        </w:rPr>
      </w:pPr>
      <w:r>
        <w:rPr>
          <w:rFonts w:hint="eastAsia" w:ascii="楷体" w:hAnsi="楷体" w:eastAsia="楷体" w:cs="楷体"/>
          <w:color w:val="000000"/>
          <w:sz w:val="32"/>
          <w:szCs w:val="32"/>
        </w:rPr>
        <w:t>规划与设计单位：</w:t>
      </w:r>
      <w:r>
        <w:rPr>
          <w:rFonts w:hint="eastAsia" w:ascii="仿宋_GB2312" w:hAnsi="仿宋_GB2312" w:eastAsia="仿宋_GB2312" w:cs="仿宋_GB2312"/>
          <w:color w:val="000000"/>
          <w:sz w:val="32"/>
          <w:szCs w:val="32"/>
        </w:rPr>
        <w:t>郑州报业集团郑报融媒技术与运营中心</w:t>
      </w:r>
    </w:p>
    <w:p>
      <w:pPr>
        <w:widowControl/>
        <w:spacing w:line="600" w:lineRule="exact"/>
        <w:ind w:firstLine="640" w:firstLineChars="200"/>
        <w:jc w:val="left"/>
        <w:rPr>
          <w:rFonts w:ascii="仿宋_GB2312" w:hAnsi="仿宋_GB2312" w:eastAsia="仿宋_GB2312" w:cs="Times New Roman"/>
          <w:color w:val="000000"/>
          <w:sz w:val="32"/>
          <w:szCs w:val="32"/>
        </w:rPr>
      </w:pPr>
      <w:r>
        <w:rPr>
          <w:rFonts w:hint="eastAsia" w:ascii="楷体" w:hAnsi="楷体" w:eastAsia="楷体" w:cs="楷体"/>
          <w:color w:val="000000"/>
          <w:sz w:val="32"/>
          <w:szCs w:val="32"/>
        </w:rPr>
        <w:t>施工单位：</w:t>
      </w:r>
      <w:r>
        <w:rPr>
          <w:rFonts w:hint="eastAsia" w:ascii="仿宋_GB2312" w:hAnsi="仿宋_GB2312" w:eastAsia="仿宋_GB2312" w:cs="仿宋_GB2312"/>
          <w:color w:val="000000"/>
          <w:sz w:val="32"/>
          <w:szCs w:val="32"/>
        </w:rPr>
        <w:t>郑州晚报有限公司</w:t>
      </w:r>
    </w:p>
    <w:p>
      <w:pPr>
        <w:widowControl/>
        <w:spacing w:line="600" w:lineRule="exact"/>
        <w:ind w:firstLine="640" w:firstLineChars="200"/>
        <w:jc w:val="left"/>
        <w:rPr>
          <w:rFonts w:ascii="仿宋_GB2312" w:hAnsi="仿宋_GB2312" w:eastAsia="仿宋_GB2312" w:cs="Times New Roman"/>
          <w:color w:val="000000"/>
          <w:sz w:val="32"/>
          <w:szCs w:val="32"/>
        </w:rPr>
      </w:pPr>
      <w:r>
        <w:rPr>
          <w:rFonts w:hint="eastAsia" w:ascii="楷体" w:hAnsi="楷体" w:eastAsia="楷体" w:cs="楷体"/>
          <w:color w:val="000000"/>
          <w:sz w:val="32"/>
          <w:szCs w:val="32"/>
        </w:rPr>
        <w:t>项目起止日期：</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日至</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widowControl/>
        <w:spacing w:line="600" w:lineRule="exact"/>
        <w:jc w:val="left"/>
        <w:rPr>
          <w:rFonts w:ascii="仿宋_GB2312" w:hAnsi="仿宋_GB2312" w:eastAsia="仿宋_GB2312" w:cs="Times New Roman"/>
          <w:color w:val="000000"/>
          <w:sz w:val="32"/>
          <w:szCs w:val="32"/>
        </w:rPr>
      </w:pPr>
    </w:p>
    <w:p>
      <w:pPr>
        <w:widowControl/>
        <w:spacing w:line="600" w:lineRule="exact"/>
        <w:jc w:val="left"/>
        <w:rPr>
          <w:rFonts w:ascii="宋体" w:cs="Times New Roman"/>
          <w:color w:val="000000"/>
          <w:sz w:val="28"/>
          <w:szCs w:val="28"/>
        </w:rPr>
      </w:pPr>
    </w:p>
    <w:p>
      <w:pPr>
        <w:widowControl/>
        <w:spacing w:line="600" w:lineRule="exact"/>
        <w:jc w:val="left"/>
        <w:rPr>
          <w:rFonts w:ascii="宋体" w:cs="Times New Roman"/>
          <w:color w:val="000000"/>
          <w:sz w:val="28"/>
          <w:szCs w:val="28"/>
        </w:rPr>
      </w:pPr>
    </w:p>
    <w:p>
      <w:pPr>
        <w:widowControl/>
        <w:spacing w:line="600" w:lineRule="exact"/>
        <w:jc w:val="left"/>
        <w:rPr>
          <w:rFonts w:ascii="宋体" w:cs="Times New Roman"/>
          <w:color w:val="000000"/>
          <w:sz w:val="28"/>
          <w:szCs w:val="28"/>
        </w:rPr>
      </w:pPr>
    </w:p>
    <w:p>
      <w:pPr>
        <w:widowControl/>
        <w:spacing w:line="600" w:lineRule="exact"/>
        <w:jc w:val="left"/>
        <w:rPr>
          <w:rFonts w:ascii="宋体" w:cs="Times New Roman"/>
          <w:color w:val="000000"/>
          <w:sz w:val="28"/>
          <w:szCs w:val="28"/>
        </w:rPr>
      </w:pPr>
    </w:p>
    <w:p>
      <w:pPr>
        <w:widowControl/>
        <w:spacing w:line="600" w:lineRule="exact"/>
        <w:jc w:val="left"/>
        <w:rPr>
          <w:rFonts w:ascii="宋体" w:cs="Times New Roman"/>
          <w:color w:val="000000"/>
          <w:sz w:val="28"/>
          <w:szCs w:val="28"/>
        </w:rPr>
      </w:pPr>
    </w:p>
    <w:p>
      <w:pPr>
        <w:widowControl/>
        <w:spacing w:line="600" w:lineRule="exact"/>
        <w:jc w:val="left"/>
        <w:rPr>
          <w:rFonts w:ascii="宋体" w:cs="Times New Roman"/>
          <w:color w:val="000000"/>
          <w:sz w:val="28"/>
          <w:szCs w:val="28"/>
        </w:rPr>
      </w:pPr>
    </w:p>
    <w:p>
      <w:pPr>
        <w:widowControl/>
        <w:spacing w:line="600" w:lineRule="exact"/>
        <w:jc w:val="left"/>
        <w:rPr>
          <w:rFonts w:ascii="宋体" w:cs="Times New Roman"/>
          <w:color w:val="000000"/>
          <w:sz w:val="28"/>
          <w:szCs w:val="28"/>
        </w:rPr>
      </w:pPr>
    </w:p>
    <w:p>
      <w:pPr>
        <w:widowControl/>
        <w:spacing w:line="600" w:lineRule="exact"/>
        <w:jc w:val="left"/>
        <w:rPr>
          <w:rFonts w:ascii="宋体" w:cs="Times New Roman"/>
          <w:color w:val="000000"/>
          <w:sz w:val="28"/>
          <w:szCs w:val="28"/>
        </w:rPr>
      </w:pPr>
    </w:p>
    <w:p>
      <w:pPr>
        <w:widowControl/>
        <w:jc w:val="left"/>
        <w:rPr>
          <w:rFonts w:ascii="宋体" w:cs="Times New Roman"/>
          <w:color w:val="000000"/>
          <w:sz w:val="28"/>
          <w:szCs w:val="28"/>
        </w:rPr>
      </w:pPr>
      <w:r>
        <w:rPr>
          <w:rFonts w:ascii="宋体" w:cs="Times New Roman"/>
          <w:color w:val="000000"/>
          <w:sz w:val="28"/>
          <w:szCs w:val="28"/>
        </w:rPr>
        <w:br w:type="page"/>
      </w:r>
    </w:p>
    <w:p>
      <w:pPr>
        <w:widowControl/>
        <w:spacing w:line="600" w:lineRule="exact"/>
        <w:jc w:val="center"/>
        <w:rPr>
          <w:rFonts w:ascii="宋体" w:cs="Times New Roman"/>
          <w:color w:val="000000"/>
          <w:sz w:val="44"/>
          <w:szCs w:val="44"/>
        </w:rPr>
      </w:pPr>
      <w:r>
        <w:rPr>
          <w:rFonts w:hint="eastAsia" w:ascii="宋体" w:hAnsi="宋体" w:cs="宋体"/>
          <w:color w:val="000000"/>
          <w:sz w:val="44"/>
          <w:szCs w:val="44"/>
        </w:rPr>
        <w:t>第一部分规划与建设总则</w:t>
      </w:r>
    </w:p>
    <w:p>
      <w:pPr>
        <w:widowControl/>
        <w:spacing w:line="600" w:lineRule="exact"/>
        <w:jc w:val="left"/>
        <w:rPr>
          <w:rFonts w:ascii="仿宋" w:hAnsi="仿宋" w:eastAsia="仿宋" w:cs="Times New Roman"/>
          <w:color w:val="000000"/>
          <w:sz w:val="32"/>
          <w:szCs w:val="32"/>
        </w:rPr>
      </w:pPr>
    </w:p>
    <w:p>
      <w:pPr>
        <w:widowControl/>
        <w:spacing w:line="600" w:lineRule="exact"/>
        <w:jc w:val="left"/>
        <w:rPr>
          <w:rFonts w:ascii="仿宋" w:hAnsi="仿宋" w:eastAsia="仿宋" w:cs="Times New Roman"/>
          <w:b/>
          <w:bCs/>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一、项目建设目标</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重构采编发网络、再造采编发流程；建设“中央厨房”式全媒体采编发一体化平台，形成“一次采集、多元生成、多渠道传播”的工作格局；着力提升新闻舆论传播力、引导力、影响力、公信力和竞争力，全力打造与濮阳现代发展定位相匹配的一流媒体格局与传播体系，推动濮阳新闻宣传工作再上新台阶。</w:t>
      </w:r>
    </w:p>
    <w:p>
      <w:pPr>
        <w:widowControl/>
        <w:spacing w:line="600" w:lineRule="exact"/>
        <w:jc w:val="left"/>
        <w:rPr>
          <w:rFonts w:ascii="仿宋" w:hAnsi="仿宋" w:eastAsia="仿宋" w:cs="Times New Roman"/>
          <w:b/>
          <w:bCs/>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二、总体需求</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本项目建设重点为重构采编发网络、再造采编发流程，打造“一次采集、多元生成、多渠道传播”的传媒格局，实现传统媒体与新兴媒体“融为一体、合而为一”。</w:t>
      </w:r>
    </w:p>
    <w:p>
      <w:pPr>
        <w:widowControl/>
        <w:spacing w:line="600" w:lineRule="exact"/>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同时，建设全新新闻客户端，并改版提升现有濮阳网。</w:t>
      </w:r>
    </w:p>
    <w:p>
      <w:pPr>
        <w:widowControl/>
        <w:spacing w:line="600" w:lineRule="exact"/>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在技术平台方面，彻底打通濮阳日报社旗下报、网、微、端接口，实现“四端合一”；建设采、编、发统一内容管理和指挥调度平台；提供专业、高效的内容制作（包括但不限于</w:t>
      </w:r>
      <w:r>
        <w:rPr>
          <w:rFonts w:ascii="仿宋_GB2312" w:hAnsi="仿宋_GB2312" w:eastAsia="仿宋_GB2312" w:cs="仿宋_GB2312"/>
          <w:color w:val="000000"/>
          <w:sz w:val="32"/>
          <w:szCs w:val="32"/>
        </w:rPr>
        <w:t>H5</w:t>
      </w:r>
      <w:r>
        <w:rPr>
          <w:rFonts w:hint="eastAsia" w:ascii="仿宋_GB2312" w:hAnsi="仿宋_GB2312" w:eastAsia="仿宋_GB2312" w:cs="仿宋_GB2312"/>
          <w:color w:val="000000"/>
          <w:sz w:val="32"/>
          <w:szCs w:val="32"/>
        </w:rPr>
        <w:t>、图文及音视频直播、微信内容编辑）工具，并能集聚到内容生产管理平台；利用大数据技术，实现新闻热点分析、舆情监测、传播效果分析及反馈、绩效考评等功能。</w:t>
      </w:r>
    </w:p>
    <w:p>
      <w:pPr>
        <w:widowControl/>
        <w:spacing w:line="600" w:lineRule="exact"/>
        <w:ind w:firstLine="641"/>
        <w:jc w:val="left"/>
        <w:rPr>
          <w:rFonts w:ascii="黑体" w:hAnsi="黑体" w:eastAsia="黑体" w:cs="Times New Roman"/>
          <w:color w:val="000000"/>
          <w:sz w:val="32"/>
          <w:szCs w:val="32"/>
        </w:rPr>
      </w:pPr>
      <w:r>
        <w:rPr>
          <w:rFonts w:hint="eastAsia" w:ascii="黑体" w:hAnsi="黑体" w:eastAsia="黑体" w:cs="黑体"/>
          <w:color w:val="000000"/>
          <w:sz w:val="32"/>
          <w:szCs w:val="32"/>
        </w:rPr>
        <w:t>三、项目设计原则</w:t>
      </w:r>
    </w:p>
    <w:p>
      <w:pPr>
        <w:widowControl/>
        <w:spacing w:line="600" w:lineRule="exact"/>
        <w:ind w:firstLine="641"/>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根据本项目建设需求，坚持“整体设计、分步实施、兼容现有、留出空间”的原则实施该项目，保证整个项目建设的系统性，并在整个系统设计和实施建设中将严格遵循这些原则。保证系统的高稳定性、高可用性和整体架构与现有结构能够很好地融合，提供有效的安全防范及保障设计；在保证合理的总体架构基础上，系统将按照分步实施的原则，总体设计、分步实施、分步实现；充分考虑濮阳日报社现有的信息化基础设施等软硬件环境，充分利用现有信息资源，有效保护报社信息化建设投入，避免投资浪费。同时兼顾系统性能和可扩展性，并能够方便未来灵活地升级和扩容。</w:t>
      </w:r>
    </w:p>
    <w:p>
      <w:pPr>
        <w:widowControl/>
        <w:spacing w:line="600" w:lineRule="exact"/>
        <w:jc w:val="left"/>
        <w:rPr>
          <w:rFonts w:ascii="仿宋" w:hAnsi="仿宋" w:eastAsia="仿宋" w:cs="Times New Roman"/>
          <w:b/>
          <w:bCs/>
          <w:color w:val="000000"/>
          <w:sz w:val="32"/>
          <w:szCs w:val="32"/>
        </w:rPr>
      </w:pPr>
      <w:r>
        <w:rPr>
          <w:rFonts w:ascii="楷体" w:hAnsi="楷体" w:eastAsia="楷体" w:cs="楷体"/>
          <w:color w:val="000000"/>
          <w:sz w:val="32"/>
          <w:szCs w:val="32"/>
        </w:rPr>
        <w:t xml:space="preserve">   </w:t>
      </w:r>
      <w:r>
        <w:rPr>
          <w:rFonts w:hint="eastAsia" w:ascii="楷体" w:hAnsi="楷体" w:eastAsia="楷体" w:cs="楷体"/>
          <w:color w:val="000000"/>
          <w:sz w:val="32"/>
          <w:szCs w:val="32"/>
        </w:rPr>
        <w:t>设计过程中遵循如下原则：</w:t>
      </w:r>
    </w:p>
    <w:p>
      <w:pPr>
        <w:widowControl/>
        <w:spacing w:line="600" w:lineRule="exact"/>
        <w:jc w:val="left"/>
        <w:rPr>
          <w:rFonts w:ascii="仿宋" w:hAnsi="仿宋" w:eastAsia="仿宋" w:cs="Times New Roman"/>
          <w:b/>
          <w:bCs/>
          <w:color w:val="000000"/>
          <w:sz w:val="32"/>
          <w:szCs w:val="32"/>
        </w:rPr>
      </w:pPr>
      <w:r>
        <w:rPr>
          <w:rFonts w:hint="eastAsia" w:ascii="仿宋" w:hAnsi="仿宋" w:eastAsia="仿宋" w:cs="仿宋"/>
          <w:b/>
          <w:bCs/>
          <w:color w:val="000000"/>
          <w:sz w:val="32"/>
          <w:szCs w:val="32"/>
        </w:rPr>
        <w:t>（一）先进性与实用性</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从业务应用系统的要求出发，根据国内外信息技术及其标准的发展趋势，采用当今国内外先进的计算机软硬件技术和产品，使新建立的系统能够最大限度的适应今后技术发展变化和业务发展变化的需要。同时，也要从濮阳日报社业务系统实际出发，针对用户行为分析、编务辅助决策等应用的特点，充分考虑所采用技术与产品的成熟性和实用性，促使维护人员和业务应用人员能够充分、方便、快捷的使用各项系，充分考虑用户在当前各业务层次，各管理环节中进行信息处理的便利性和可行性，以确保整个系统运行的稳定性和可靠性。方案设计的结果是实现采用的技术和产品的先进性和实用性相结合和统一的原则。</w:t>
      </w:r>
    </w:p>
    <w:p>
      <w:pPr>
        <w:widowControl/>
        <w:spacing w:line="600" w:lineRule="exact"/>
        <w:jc w:val="left"/>
        <w:rPr>
          <w:rFonts w:ascii="仿宋" w:hAnsi="仿宋" w:eastAsia="仿宋" w:cs="Times New Roman"/>
          <w:b/>
          <w:bCs/>
          <w:color w:val="000000"/>
          <w:sz w:val="32"/>
          <w:szCs w:val="32"/>
        </w:rPr>
      </w:pPr>
      <w:r>
        <w:rPr>
          <w:rFonts w:hint="eastAsia" w:ascii="仿宋" w:hAnsi="仿宋" w:eastAsia="仿宋" w:cs="仿宋"/>
          <w:b/>
          <w:bCs/>
          <w:color w:val="000000"/>
          <w:sz w:val="32"/>
          <w:szCs w:val="32"/>
        </w:rPr>
        <w:t>（二）可扩展和松耦合</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本项目在设计时须考虑与濮阳日报社已有业务系统的衔接，将相关系统逐步进行整合使其成为一个完善的业务系统，并保证系统将来的可扩展性。项目建设遵循“统一规划，分步实施”的原则，确保分步实施时系统的完整性，避免重复建设和资源的浪费。</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一个良好的系统体系结构，应该具有处理未来变化和发展所需要的可扩展性。本解决方案不仅基于本系统当前的需求，而且考虑了其未来的发展需要。</w:t>
      </w:r>
    </w:p>
    <w:p>
      <w:pPr>
        <w:widowControl/>
        <w:spacing w:line="600" w:lineRule="exact"/>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该系统的扩展性包括下面几个层次：</w:t>
      </w:r>
    </w:p>
    <w:p>
      <w:pPr>
        <w:pStyle w:val="18"/>
        <w:widowControl/>
        <w:numPr>
          <w:ilvl w:val="0"/>
          <w:numId w:val="3"/>
        </w:numPr>
        <w:spacing w:line="600" w:lineRule="exact"/>
        <w:ind w:firstLineChars="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数据的扩展</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可以利用可视化的工作界面，进行数据的增加，或通过数据库管理工具，创建新的数据库、词典。</w:t>
      </w:r>
    </w:p>
    <w:p>
      <w:pPr>
        <w:pStyle w:val="18"/>
        <w:widowControl/>
        <w:numPr>
          <w:ilvl w:val="0"/>
          <w:numId w:val="3"/>
        </w:numPr>
        <w:spacing w:line="600" w:lineRule="exact"/>
        <w:ind w:firstLineChars="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应用的扩展</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考虑到和其他信息系统的连接，系统应具有良好的外接接口，将来随着业务的不断扩充，整个系统中应能够方便地添加新的业务模块，也是可扩充性的一个重要特征。</w:t>
      </w:r>
    </w:p>
    <w:p>
      <w:pPr>
        <w:widowControl/>
        <w:spacing w:line="600" w:lineRule="exact"/>
        <w:jc w:val="left"/>
        <w:rPr>
          <w:rFonts w:ascii="仿宋_GB2312" w:hAnsi="仿宋_GB2312" w:eastAsia="仿宋_GB2312" w:cs="Times New Roman"/>
          <w:color w:val="000000"/>
          <w:sz w:val="32"/>
          <w:szCs w:val="32"/>
        </w:rPr>
      </w:pPr>
      <w:r>
        <w:rPr>
          <w:rFonts w:hint="eastAsia" w:ascii="仿宋" w:hAnsi="仿宋" w:eastAsia="仿宋" w:cs="仿宋"/>
          <w:color w:val="000000"/>
          <w:sz w:val="32"/>
          <w:szCs w:val="32"/>
        </w:rPr>
        <w:t></w:t>
      </w:r>
      <w:r>
        <w:rPr>
          <w:rFonts w:ascii="仿宋_GB2312" w:hAnsi="仿宋_GB2312" w:eastAsia="仿宋_GB2312" w:cs="Times New Roman"/>
          <w:color w:val="000000"/>
          <w:sz w:val="32"/>
          <w:szCs w:val="32"/>
        </w:rPr>
        <w:tab/>
      </w:r>
      <w:r>
        <w:rPr>
          <w:rFonts w:hint="eastAsia" w:ascii="仿宋_GB2312" w:hAnsi="仿宋_GB2312" w:eastAsia="仿宋_GB2312" w:cs="仿宋_GB2312"/>
          <w:color w:val="000000"/>
          <w:sz w:val="32"/>
          <w:szCs w:val="32"/>
        </w:rPr>
        <w:t>可以在</w:t>
      </w:r>
      <w:r>
        <w:rPr>
          <w:rFonts w:ascii="仿宋_GB2312" w:hAnsi="仿宋_GB2312" w:eastAsia="仿宋_GB2312" w:cs="仿宋_GB2312"/>
          <w:color w:val="000000"/>
          <w:sz w:val="32"/>
          <w:szCs w:val="32"/>
        </w:rPr>
        <w:t>Web</w:t>
      </w:r>
      <w:r>
        <w:rPr>
          <w:rFonts w:hint="eastAsia" w:ascii="仿宋_GB2312" w:hAnsi="仿宋_GB2312" w:eastAsia="仿宋_GB2312" w:cs="仿宋_GB2312"/>
          <w:color w:val="000000"/>
          <w:sz w:val="32"/>
          <w:szCs w:val="32"/>
        </w:rPr>
        <w:t>界面上直接集成其他应用系统；</w:t>
      </w:r>
    </w:p>
    <w:p>
      <w:pPr>
        <w:widowControl/>
        <w:spacing w:line="600" w:lineRule="exact"/>
        <w:jc w:val="left"/>
        <w:rPr>
          <w:rFonts w:ascii="仿宋_GB2312" w:hAnsi="仿宋_GB2312" w:eastAsia="仿宋_GB2312" w:cs="Times New Roman"/>
          <w:color w:val="000000"/>
          <w:sz w:val="32"/>
          <w:szCs w:val="32"/>
        </w:rPr>
      </w:pPr>
      <w:r>
        <w:rPr>
          <w:rFonts w:hint="eastAsia" w:ascii="仿宋" w:hAnsi="仿宋" w:eastAsia="仿宋" w:cs="仿宋"/>
          <w:color w:val="000000"/>
          <w:sz w:val="32"/>
          <w:szCs w:val="32"/>
        </w:rPr>
        <w:t></w:t>
      </w:r>
      <w:r>
        <w:rPr>
          <w:rFonts w:ascii="仿宋_GB2312" w:hAnsi="仿宋_GB2312" w:eastAsia="仿宋_GB2312" w:cs="Times New Roman"/>
          <w:color w:val="000000"/>
          <w:sz w:val="32"/>
          <w:szCs w:val="32"/>
        </w:rPr>
        <w:tab/>
      </w:r>
      <w:r>
        <w:rPr>
          <w:rFonts w:hint="eastAsia" w:ascii="仿宋_GB2312" w:hAnsi="仿宋_GB2312" w:eastAsia="仿宋_GB2312" w:cs="仿宋_GB2312"/>
          <w:color w:val="000000"/>
          <w:sz w:val="32"/>
          <w:szCs w:val="32"/>
        </w:rPr>
        <w:t>利用开放标准的应用开发接口可以进行更加个性化的二次应用开发；</w:t>
      </w:r>
    </w:p>
    <w:p>
      <w:pPr>
        <w:widowControl/>
        <w:spacing w:line="600" w:lineRule="exact"/>
        <w:jc w:val="left"/>
        <w:rPr>
          <w:rFonts w:ascii="仿宋_GB2312" w:hAnsi="仿宋_GB2312" w:eastAsia="仿宋_GB2312" w:cs="Times New Roman"/>
          <w:color w:val="000000"/>
          <w:sz w:val="32"/>
          <w:szCs w:val="32"/>
        </w:rPr>
      </w:pPr>
      <w:r>
        <w:rPr>
          <w:rFonts w:hint="eastAsia" w:ascii="仿宋" w:hAnsi="仿宋" w:eastAsia="仿宋" w:cs="仿宋"/>
          <w:color w:val="000000"/>
          <w:sz w:val="32"/>
          <w:szCs w:val="32"/>
        </w:rPr>
        <w:t></w:t>
      </w:r>
      <w:r>
        <w:rPr>
          <w:rFonts w:ascii="仿宋_GB2312" w:hAnsi="仿宋_GB2312" w:eastAsia="仿宋_GB2312" w:cs="Times New Roman"/>
          <w:color w:val="000000"/>
          <w:sz w:val="32"/>
          <w:szCs w:val="32"/>
        </w:rPr>
        <w:tab/>
      </w:r>
      <w:r>
        <w:rPr>
          <w:rFonts w:hint="eastAsia" w:ascii="仿宋_GB2312" w:hAnsi="仿宋_GB2312" w:eastAsia="仿宋_GB2312" w:cs="仿宋_GB2312"/>
          <w:color w:val="000000"/>
          <w:sz w:val="32"/>
          <w:szCs w:val="32"/>
        </w:rPr>
        <w:t>底层数据完全支持</w:t>
      </w:r>
      <w:r>
        <w:rPr>
          <w:rFonts w:ascii="仿宋_GB2312" w:hAnsi="仿宋_GB2312" w:eastAsia="仿宋_GB2312" w:cs="仿宋_GB2312"/>
          <w:color w:val="000000"/>
          <w:sz w:val="32"/>
          <w:szCs w:val="32"/>
        </w:rPr>
        <w:t>CNML</w:t>
      </w:r>
      <w:r>
        <w:rPr>
          <w:rFonts w:hint="eastAsia" w:ascii="仿宋_GB2312" w:hAnsi="仿宋_GB2312" w:eastAsia="仿宋_GB2312" w:cs="仿宋_GB2312"/>
          <w:color w:val="000000"/>
          <w:sz w:val="32"/>
          <w:szCs w:val="32"/>
        </w:rPr>
        <w:t>，可以实现不同系统间数据的交互；</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通过增加相应的设备，系统能支持更大规模的集群和负载均衡能力。</w:t>
      </w:r>
    </w:p>
    <w:p>
      <w:pPr>
        <w:widowControl/>
        <w:spacing w:line="600" w:lineRule="exact"/>
        <w:jc w:val="left"/>
        <w:rPr>
          <w:rFonts w:ascii="仿宋" w:hAnsi="仿宋" w:eastAsia="仿宋" w:cs="Times New Roman"/>
          <w:b/>
          <w:bCs/>
          <w:color w:val="000000"/>
          <w:sz w:val="32"/>
          <w:szCs w:val="32"/>
        </w:rPr>
      </w:pP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（三）兼容性</w:t>
      </w:r>
    </w:p>
    <w:p>
      <w:pPr>
        <w:widowControl/>
        <w:spacing w:line="600" w:lineRule="exact"/>
        <w:jc w:val="left"/>
        <w:rPr>
          <w:rFonts w:ascii="仿宋" w:hAnsi="仿宋" w:eastAsia="仿宋" w:cs="Times New Roman"/>
          <w:color w:val="000000"/>
          <w:sz w:val="32"/>
          <w:szCs w:val="32"/>
        </w:rPr>
      </w:pPr>
      <w:r>
        <w:rPr>
          <w:rFonts w:hint="eastAsia" w:ascii="仿宋_GB2312" w:hAnsi="仿宋_GB2312" w:eastAsia="仿宋_GB2312" w:cs="仿宋_GB2312"/>
          <w:color w:val="000000"/>
          <w:sz w:val="32"/>
          <w:szCs w:val="32"/>
        </w:rPr>
        <w:t>除严格循序国家等级保护相关要求外，应重点考虑与濮阳日报社原有系统和设备的兼容性问题，尤其是安全保密及关键软件的兼容性问题，以保证系统的无缝兼容。</w:t>
      </w:r>
    </w:p>
    <w:p>
      <w:pPr>
        <w:widowControl/>
        <w:spacing w:line="600" w:lineRule="exact"/>
        <w:jc w:val="left"/>
        <w:rPr>
          <w:rFonts w:ascii="仿宋" w:hAnsi="仿宋" w:eastAsia="仿宋" w:cs="Times New Roman"/>
          <w:b/>
          <w:bCs/>
          <w:color w:val="000000"/>
          <w:sz w:val="32"/>
          <w:szCs w:val="32"/>
        </w:rPr>
      </w:pP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（四）灵活性</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根据项目需求情况，本系统具有良好的适应性。可方便地增加、裁减系统的配置，提供灵活的内外接口，将外部变化的影响减少到最少，使系统在不同场地、不同环境下都能发挥最高效率。</w:t>
      </w:r>
    </w:p>
    <w:p>
      <w:pPr>
        <w:widowControl/>
        <w:spacing w:line="600" w:lineRule="exact"/>
        <w:jc w:val="left"/>
        <w:rPr>
          <w:rFonts w:ascii="仿宋" w:hAnsi="仿宋" w:eastAsia="仿宋" w:cs="Times New Roman"/>
          <w:b/>
          <w:bCs/>
          <w:color w:val="000000"/>
          <w:sz w:val="32"/>
          <w:szCs w:val="32"/>
        </w:rPr>
      </w:pP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（五）可操作性</w:t>
      </w:r>
    </w:p>
    <w:p>
      <w:pPr>
        <w:widowControl/>
        <w:spacing w:line="600" w:lineRule="exact"/>
        <w:jc w:val="left"/>
        <w:rPr>
          <w:rFonts w:ascii="仿宋" w:hAnsi="仿宋" w:eastAsia="仿宋" w:cs="Times New Roman"/>
          <w:color w:val="000000"/>
          <w:sz w:val="32"/>
          <w:szCs w:val="32"/>
        </w:rPr>
      </w:pPr>
      <w:r>
        <w:rPr>
          <w:rFonts w:hint="eastAsia" w:ascii="仿宋_GB2312" w:hAnsi="仿宋_GB2312" w:eastAsia="仿宋_GB2312" w:cs="仿宋_GB2312"/>
          <w:color w:val="000000"/>
          <w:sz w:val="32"/>
          <w:szCs w:val="32"/>
        </w:rPr>
        <w:t>采用先进成熟的技术，同时有高水平团队运营保障，软件界面设计亦交互可操作性强。</w:t>
      </w:r>
    </w:p>
    <w:p>
      <w:pPr>
        <w:widowControl/>
        <w:spacing w:line="600" w:lineRule="exact"/>
        <w:jc w:val="left"/>
        <w:rPr>
          <w:rFonts w:ascii="仿宋" w:hAnsi="仿宋" w:eastAsia="仿宋" w:cs="Times New Roman"/>
          <w:b/>
          <w:bCs/>
          <w:color w:val="000000"/>
          <w:sz w:val="32"/>
          <w:szCs w:val="32"/>
        </w:rPr>
      </w:pP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（六）稳定性</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本次设计从各业务系统具有高度的稳定性要求出发，建设的系统必须严格保证不间断运行。在方案设计过程中，必须对系统和相关软件的部署进行合理的规划、保障系统全年不间断稳定运行，关键业务系统设备不存在单点故障隐患，并提供完备的备份和灾难恢复措施，保障在业务系统出现重大故障后能迅速恢复。</w:t>
      </w:r>
    </w:p>
    <w:p>
      <w:pPr>
        <w:widowControl/>
        <w:spacing w:line="600" w:lineRule="exact"/>
        <w:jc w:val="left"/>
        <w:rPr>
          <w:rFonts w:ascii="仿宋" w:hAnsi="仿宋" w:eastAsia="仿宋" w:cs="Times New Roman"/>
          <w:b/>
          <w:bCs/>
          <w:color w:val="000000"/>
          <w:sz w:val="32"/>
          <w:szCs w:val="32"/>
        </w:rPr>
      </w:pP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（七）安全性</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信息安全是项目的重要要求，要确保信息内容在内外网之间安全传输，防止任何未经授权的访问</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防止黑客对内容和系统的攻击</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当发生入侵时能够及时检测并自动屏蔽和恢复。不论硬件设备、操作系统，还是中间件和应用开发都要将全系统的安全性放在首位。</w:t>
      </w:r>
    </w:p>
    <w:p>
      <w:pPr>
        <w:widowControl/>
        <w:spacing w:line="600" w:lineRule="exact"/>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在业务系统设计过程中，从系统规划、编码规范等设计过程中均遵从等级保护二级以上的安全规范，系统建立后，提供安全加固和安全测试服务，确保系统的安全性。</w:t>
      </w:r>
    </w:p>
    <w:p>
      <w:pPr>
        <w:widowControl/>
        <w:spacing w:line="600" w:lineRule="exact"/>
        <w:jc w:val="left"/>
        <w:rPr>
          <w:rFonts w:ascii="仿宋" w:hAnsi="仿宋" w:eastAsia="仿宋" w:cs="Times New Roman"/>
          <w:b/>
          <w:bCs/>
          <w:color w:val="000000"/>
          <w:sz w:val="32"/>
          <w:szCs w:val="32"/>
        </w:rPr>
      </w:pP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（八）可靠性</w:t>
      </w:r>
    </w:p>
    <w:p>
      <w:pPr>
        <w:widowControl/>
        <w:spacing w:line="600" w:lineRule="exact"/>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系统能够支持本系统对访问用户的服务，并且相对占用较少的硬件资源。在系统设计及建设过程中，采取统一规划、分步实施策略；在开发中，先易后难；能够做到</w:t>
      </w:r>
      <w:r>
        <w:rPr>
          <w:rFonts w:ascii="仿宋_GB2312" w:hAnsi="仿宋_GB2312" w:eastAsia="仿宋_GB2312" w:cs="仿宋_GB2312"/>
          <w:color w:val="000000"/>
          <w:sz w:val="32"/>
          <w:szCs w:val="32"/>
        </w:rPr>
        <w:t>7*24</w:t>
      </w:r>
      <w:r>
        <w:rPr>
          <w:rFonts w:hint="eastAsia" w:ascii="仿宋_GB2312" w:hAnsi="仿宋_GB2312" w:eastAsia="仿宋_GB2312" w:cs="仿宋_GB2312"/>
          <w:color w:val="000000"/>
          <w:sz w:val="32"/>
          <w:szCs w:val="32"/>
        </w:rPr>
        <w:t>小时安全可靠地运行，并具有较强的容错性。同时系统建设将充分考虑系统运行时的应变能力和容错能力，确保系统在运行时反应快速、安全可靠。</w:t>
      </w:r>
    </w:p>
    <w:p>
      <w:pPr>
        <w:widowControl/>
        <w:jc w:val="left"/>
        <w:rPr>
          <w:rFonts w:ascii="仿宋" w:hAnsi="仿宋" w:eastAsia="仿宋" w:cs="Times New Roman"/>
          <w:color w:val="000000"/>
          <w:sz w:val="32"/>
          <w:szCs w:val="32"/>
        </w:rPr>
      </w:pPr>
      <w:r>
        <w:rPr>
          <w:rFonts w:ascii="仿宋" w:hAnsi="仿宋" w:eastAsia="仿宋" w:cs="Times New Roman"/>
          <w:color w:val="000000"/>
          <w:sz w:val="32"/>
          <w:szCs w:val="32"/>
        </w:rPr>
        <w:br w:type="page"/>
      </w:r>
    </w:p>
    <w:p>
      <w:pPr>
        <w:pStyle w:val="5"/>
        <w:jc w:val="center"/>
        <w:rPr>
          <w:rFonts w:cs="Times New Roman"/>
          <w:sz w:val="44"/>
          <w:szCs w:val="44"/>
        </w:rPr>
      </w:pPr>
      <w:r>
        <w:rPr>
          <w:rFonts w:hint="eastAsia"/>
          <w:sz w:val="44"/>
          <w:szCs w:val="44"/>
        </w:rPr>
        <w:t>第二部分</w:t>
      </w:r>
      <w:r>
        <w:rPr>
          <w:sz w:val="44"/>
          <w:szCs w:val="44"/>
        </w:rPr>
        <w:t xml:space="preserve"> </w:t>
      </w:r>
      <w:r>
        <w:rPr>
          <w:rFonts w:hint="eastAsia"/>
          <w:sz w:val="44"/>
          <w:szCs w:val="44"/>
        </w:rPr>
        <w:t>规划设计与装修</w:t>
      </w:r>
    </w:p>
    <w:p>
      <w:pPr>
        <w:rPr>
          <w:rFonts w:ascii="宋体" w:cs="Times New Roman"/>
          <w:color w:val="000000"/>
          <w:lang w:val="zh-CN"/>
        </w:rPr>
      </w:pPr>
    </w:p>
    <w:p>
      <w:pPr>
        <w:pStyle w:val="5"/>
        <w:rPr>
          <w:rFonts w:ascii="黑体" w:hAnsi="黑体" w:eastAsia="黑体" w:cs="Times New Roman"/>
          <w:sz w:val="32"/>
          <w:szCs w:val="32"/>
        </w:rPr>
      </w:pPr>
      <w:r>
        <w:rPr>
          <w:rFonts w:hint="eastAsia" w:ascii="黑体" w:hAnsi="黑体" w:eastAsia="黑体" w:cs="黑体"/>
          <w:sz w:val="32"/>
          <w:szCs w:val="32"/>
        </w:rPr>
        <w:t>一、项目装修部分</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887"/>
        <w:gridCol w:w="912"/>
        <w:gridCol w:w="112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6" w:type="dxa"/>
          </w:tcPr>
          <w:p>
            <w:pPr>
              <w:jc w:val="center"/>
              <w:rPr>
                <w:rFonts w:ascii="宋体" w:cs="宋体"/>
                <w:color w:val="000000"/>
                <w:sz w:val="28"/>
                <w:szCs w:val="28"/>
              </w:rPr>
            </w:pPr>
            <w:r>
              <w:rPr>
                <w:rFonts w:hint="eastAsia" w:ascii="宋体" w:hAnsi="宋体" w:cs="宋体"/>
                <w:color w:val="000000"/>
                <w:sz w:val="28"/>
                <w:szCs w:val="28"/>
              </w:rPr>
              <w:t>项目</w:t>
            </w:r>
          </w:p>
        </w:tc>
        <w:tc>
          <w:tcPr>
            <w:tcW w:w="3887" w:type="dxa"/>
          </w:tcPr>
          <w:p>
            <w:pPr>
              <w:jc w:val="center"/>
              <w:rPr>
                <w:rFonts w:ascii="宋体" w:cs="宋体"/>
                <w:color w:val="000000"/>
                <w:sz w:val="28"/>
                <w:szCs w:val="28"/>
              </w:rPr>
            </w:pPr>
            <w:r>
              <w:rPr>
                <w:rFonts w:hint="eastAsia" w:ascii="宋体" w:hAnsi="宋体" w:cs="宋体"/>
                <w:color w:val="000000"/>
                <w:sz w:val="28"/>
                <w:szCs w:val="28"/>
              </w:rPr>
              <w:t>项目描述</w:t>
            </w:r>
          </w:p>
        </w:tc>
        <w:tc>
          <w:tcPr>
            <w:tcW w:w="912" w:type="dxa"/>
          </w:tcPr>
          <w:p>
            <w:pPr>
              <w:jc w:val="center"/>
              <w:rPr>
                <w:rFonts w:ascii="宋体" w:cs="宋体"/>
                <w:color w:val="000000"/>
                <w:sz w:val="28"/>
                <w:szCs w:val="28"/>
              </w:rPr>
            </w:pPr>
            <w:r>
              <w:rPr>
                <w:rFonts w:hint="eastAsia" w:ascii="宋体" w:hAnsi="宋体" w:cs="宋体"/>
                <w:color w:val="000000"/>
                <w:sz w:val="28"/>
                <w:szCs w:val="28"/>
              </w:rPr>
              <w:t>数量</w:t>
            </w:r>
          </w:p>
        </w:tc>
        <w:tc>
          <w:tcPr>
            <w:tcW w:w="1127" w:type="dxa"/>
          </w:tcPr>
          <w:p>
            <w:pPr>
              <w:jc w:val="center"/>
              <w:rPr>
                <w:rFonts w:ascii="宋体" w:cs="宋体"/>
                <w:color w:val="000000"/>
                <w:sz w:val="28"/>
                <w:szCs w:val="28"/>
              </w:rPr>
            </w:pPr>
            <w:r>
              <w:rPr>
                <w:rFonts w:hint="eastAsia" w:ascii="宋体" w:hAnsi="宋体" w:cs="宋体"/>
                <w:color w:val="000000"/>
                <w:sz w:val="28"/>
                <w:szCs w:val="28"/>
              </w:rPr>
              <w:t>单价</w:t>
            </w:r>
          </w:p>
        </w:tc>
        <w:tc>
          <w:tcPr>
            <w:tcW w:w="1610" w:type="dxa"/>
          </w:tcPr>
          <w:p>
            <w:pPr>
              <w:jc w:val="center"/>
              <w:rPr>
                <w:rFonts w:ascii="宋体" w:cs="宋体"/>
                <w:color w:val="000000"/>
                <w:sz w:val="28"/>
                <w:szCs w:val="28"/>
              </w:rPr>
            </w:pPr>
            <w:r>
              <w:rPr>
                <w:rFonts w:hint="eastAsia" w:ascii="宋体" w:hAnsi="宋体" w:cs="宋体"/>
                <w:color w:val="000000"/>
                <w:sz w:val="28"/>
                <w:szCs w:val="28"/>
              </w:rPr>
              <w:t>单项预算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tcPr>
          <w:p>
            <w:pPr>
              <w:jc w:val="left"/>
              <w:rPr>
                <w:rFonts w:ascii="宋体" w:cs="宋体"/>
                <w:color w:val="000000"/>
                <w:sz w:val="24"/>
                <w:szCs w:val="24"/>
              </w:rPr>
            </w:pPr>
            <w:r>
              <w:rPr>
                <w:rFonts w:hint="eastAsia" w:ascii="宋体" w:hAnsi="宋体" w:cs="宋体"/>
                <w:color w:val="000000"/>
                <w:sz w:val="24"/>
                <w:szCs w:val="24"/>
              </w:rPr>
              <w:t>融媒体总体规划设计</w:t>
            </w:r>
          </w:p>
        </w:tc>
        <w:tc>
          <w:tcPr>
            <w:tcW w:w="3887" w:type="dxa"/>
          </w:tcPr>
          <w:p>
            <w:pPr>
              <w:rPr>
                <w:rFonts w:ascii="宋体" w:cs="宋体"/>
                <w:color w:val="000000"/>
                <w:sz w:val="24"/>
                <w:szCs w:val="24"/>
              </w:rPr>
            </w:pPr>
            <w:r>
              <w:rPr>
                <w:rFonts w:hint="eastAsia" w:ascii="宋体" w:hAnsi="宋体" w:cs="宋体"/>
                <w:color w:val="000000"/>
                <w:sz w:val="24"/>
                <w:szCs w:val="24"/>
              </w:rPr>
              <w:t>根据濮阳日报社的实际需求，结合最新的软硬件市场情况，做出合理的设计。空间的划分可以包含展示区域、多功能性区域、演播访谈区域、录音直播多功能性区域等。将实用性与功能性充分相结合。出效果图及施工图。</w:t>
            </w:r>
          </w:p>
        </w:tc>
        <w:tc>
          <w:tcPr>
            <w:tcW w:w="912" w:type="dxa"/>
          </w:tcPr>
          <w:p>
            <w:pPr>
              <w:jc w:val="center"/>
              <w:rPr>
                <w:rFonts w:ascii="宋体" w:cs="宋体"/>
                <w:color w:val="000000"/>
                <w:sz w:val="24"/>
                <w:szCs w:val="24"/>
              </w:rPr>
            </w:pPr>
            <w:r>
              <w:rPr>
                <w:rFonts w:ascii="宋体" w:hAnsi="宋体" w:cs="宋体"/>
                <w:color w:val="000000"/>
                <w:sz w:val="24"/>
                <w:szCs w:val="24"/>
              </w:rPr>
              <w:t>400</w:t>
            </w:r>
            <w:r>
              <w:rPr>
                <w:rFonts w:hint="eastAsia" w:ascii="宋体" w:hAnsi="宋体" w:cs="宋体"/>
                <w:color w:val="000000"/>
                <w:sz w:val="24"/>
                <w:szCs w:val="24"/>
              </w:rPr>
              <w:t>平方</w:t>
            </w:r>
          </w:p>
        </w:tc>
        <w:tc>
          <w:tcPr>
            <w:tcW w:w="1127" w:type="dxa"/>
          </w:tcPr>
          <w:p>
            <w:pPr>
              <w:jc w:val="center"/>
              <w:rPr>
                <w:rFonts w:ascii="宋体" w:cs="宋体"/>
                <w:color w:val="000000"/>
                <w:sz w:val="24"/>
                <w:szCs w:val="24"/>
              </w:rPr>
            </w:pPr>
            <w:r>
              <w:rPr>
                <w:rFonts w:ascii="宋体" w:hAnsi="宋体" w:cs="宋体"/>
                <w:color w:val="000000"/>
                <w:sz w:val="24"/>
                <w:szCs w:val="24"/>
              </w:rPr>
              <w:t>650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平方</w:t>
            </w:r>
          </w:p>
        </w:tc>
        <w:tc>
          <w:tcPr>
            <w:tcW w:w="1610" w:type="dxa"/>
            <w:vAlign w:val="center"/>
          </w:tcPr>
          <w:p>
            <w:pPr>
              <w:jc w:val="center"/>
              <w:rPr>
                <w:rFonts w:ascii="宋体" w:hAnsi="宋体" w:cs="宋体"/>
                <w:color w:val="000000"/>
                <w:sz w:val="24"/>
                <w:szCs w:val="24"/>
              </w:rPr>
            </w:pPr>
            <w:r>
              <w:rPr>
                <w:rFonts w:ascii="宋体" w:hAnsi="宋体" w:cs="宋体"/>
                <w:color w:val="000000"/>
                <w:sz w:val="24"/>
                <w:szCs w:val="24"/>
              </w:rPr>
              <w:t>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tcPr>
          <w:p>
            <w:pPr>
              <w:jc w:val="left"/>
              <w:rPr>
                <w:rFonts w:ascii="宋体" w:cs="宋体"/>
                <w:color w:val="000000"/>
                <w:sz w:val="24"/>
                <w:szCs w:val="24"/>
              </w:rPr>
            </w:pPr>
            <w:r>
              <w:rPr>
                <w:rFonts w:hint="eastAsia" w:ascii="宋体" w:hAnsi="宋体" w:cs="宋体"/>
                <w:color w:val="000000"/>
                <w:sz w:val="24"/>
                <w:szCs w:val="24"/>
              </w:rPr>
              <w:t>融媒体物理空间装修装饰施工</w:t>
            </w:r>
          </w:p>
        </w:tc>
        <w:tc>
          <w:tcPr>
            <w:tcW w:w="3887" w:type="dxa"/>
          </w:tcPr>
          <w:p>
            <w:pPr>
              <w:rPr>
                <w:rFonts w:ascii="宋体" w:cs="宋体"/>
                <w:color w:val="000000"/>
                <w:sz w:val="24"/>
                <w:szCs w:val="24"/>
              </w:rPr>
            </w:pPr>
            <w:r>
              <w:rPr>
                <w:rFonts w:hint="eastAsia" w:ascii="宋体" w:hAnsi="宋体" w:cs="宋体"/>
                <w:color w:val="000000"/>
                <w:sz w:val="24"/>
                <w:szCs w:val="24"/>
              </w:rPr>
              <w:t>根据设计图及施工图进行建设，郑报融媒与国内多家装饰装修保持着良好的合作关系，可以提供具备国家资质的企业提供服务。同时，可以根据，施工过程中各项系统的施工进度，合理安排施工方进场施工，节约建设周期。</w:t>
            </w:r>
          </w:p>
        </w:tc>
        <w:tc>
          <w:tcPr>
            <w:tcW w:w="912" w:type="dxa"/>
          </w:tcPr>
          <w:p>
            <w:pPr>
              <w:jc w:val="center"/>
              <w:rPr>
                <w:rFonts w:ascii="宋体" w:cs="宋体"/>
                <w:color w:val="000000"/>
                <w:sz w:val="24"/>
                <w:szCs w:val="24"/>
              </w:rPr>
            </w:pPr>
            <w:r>
              <w:rPr>
                <w:rFonts w:ascii="宋体" w:hAnsi="宋体" w:cs="宋体"/>
                <w:color w:val="000000"/>
                <w:sz w:val="24"/>
                <w:szCs w:val="24"/>
              </w:rPr>
              <w:t>400</w:t>
            </w:r>
            <w:r>
              <w:rPr>
                <w:rFonts w:hint="eastAsia" w:ascii="宋体" w:hAnsi="宋体" w:cs="宋体"/>
                <w:color w:val="000000"/>
                <w:sz w:val="24"/>
                <w:szCs w:val="24"/>
              </w:rPr>
              <w:t>平方</w:t>
            </w:r>
          </w:p>
        </w:tc>
        <w:tc>
          <w:tcPr>
            <w:tcW w:w="1127" w:type="dxa"/>
          </w:tcPr>
          <w:p>
            <w:pPr>
              <w:jc w:val="center"/>
              <w:rPr>
                <w:rFonts w:ascii="宋体" w:cs="宋体"/>
                <w:color w:val="000000"/>
                <w:sz w:val="24"/>
                <w:szCs w:val="24"/>
              </w:rPr>
            </w:pPr>
            <w:r>
              <w:rPr>
                <w:rFonts w:ascii="宋体" w:hAnsi="宋体" w:cs="宋体"/>
                <w:color w:val="000000"/>
                <w:sz w:val="24"/>
                <w:szCs w:val="24"/>
              </w:rPr>
              <w:t>3000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平方</w:t>
            </w:r>
          </w:p>
        </w:tc>
        <w:tc>
          <w:tcPr>
            <w:tcW w:w="1610" w:type="dxa"/>
            <w:vAlign w:val="center"/>
          </w:tcPr>
          <w:p>
            <w:pPr>
              <w:jc w:val="center"/>
              <w:rPr>
                <w:rFonts w:ascii="宋体" w:hAnsi="宋体" w:cs="宋体"/>
                <w:color w:val="000000"/>
                <w:sz w:val="24"/>
                <w:szCs w:val="24"/>
              </w:rPr>
            </w:pPr>
            <w:r>
              <w:rPr>
                <w:rFonts w:ascii="宋体" w:hAnsi="宋体" w:cs="宋体"/>
                <w:color w:val="000000"/>
                <w:sz w:val="24"/>
                <w:szCs w:val="24"/>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tcPr>
          <w:p>
            <w:pPr>
              <w:jc w:val="left"/>
              <w:rPr>
                <w:rFonts w:ascii="宋体" w:cs="宋体"/>
                <w:color w:val="000000"/>
                <w:sz w:val="24"/>
                <w:szCs w:val="24"/>
              </w:rPr>
            </w:pPr>
            <w:r>
              <w:rPr>
                <w:rFonts w:hint="eastAsia" w:ascii="宋体" w:hAnsi="宋体" w:cs="宋体"/>
                <w:color w:val="000000"/>
                <w:sz w:val="24"/>
                <w:szCs w:val="24"/>
              </w:rPr>
              <w:t>合计</w:t>
            </w:r>
          </w:p>
        </w:tc>
        <w:tc>
          <w:tcPr>
            <w:tcW w:w="3887" w:type="dxa"/>
          </w:tcPr>
          <w:p>
            <w:pPr>
              <w:jc w:val="left"/>
              <w:rPr>
                <w:rFonts w:ascii="宋体" w:cs="宋体"/>
                <w:color w:val="000000"/>
                <w:sz w:val="24"/>
                <w:szCs w:val="24"/>
              </w:rPr>
            </w:pPr>
          </w:p>
        </w:tc>
        <w:tc>
          <w:tcPr>
            <w:tcW w:w="912" w:type="dxa"/>
          </w:tcPr>
          <w:p>
            <w:pPr>
              <w:jc w:val="center"/>
              <w:rPr>
                <w:rFonts w:ascii="宋体" w:cs="宋体"/>
                <w:color w:val="000000"/>
                <w:sz w:val="24"/>
                <w:szCs w:val="24"/>
              </w:rPr>
            </w:pPr>
          </w:p>
        </w:tc>
        <w:tc>
          <w:tcPr>
            <w:tcW w:w="1127" w:type="dxa"/>
          </w:tcPr>
          <w:p>
            <w:pPr>
              <w:jc w:val="center"/>
              <w:rPr>
                <w:rFonts w:ascii="宋体" w:cs="宋体"/>
                <w:color w:val="000000"/>
                <w:sz w:val="24"/>
                <w:szCs w:val="24"/>
              </w:rPr>
            </w:pPr>
          </w:p>
        </w:tc>
        <w:tc>
          <w:tcPr>
            <w:tcW w:w="1610" w:type="dxa"/>
            <w:vAlign w:val="center"/>
          </w:tcPr>
          <w:p>
            <w:pPr>
              <w:jc w:val="center"/>
              <w:rPr>
                <w:rFonts w:ascii="宋体" w:hAnsi="宋体" w:cs="宋体"/>
                <w:color w:val="000000"/>
                <w:sz w:val="24"/>
                <w:szCs w:val="24"/>
              </w:rPr>
            </w:pPr>
            <w:r>
              <w:rPr>
                <w:rFonts w:ascii="宋体" w:hAnsi="宋体" w:cs="宋体"/>
                <w:color w:val="000000"/>
                <w:sz w:val="24"/>
                <w:szCs w:val="24"/>
              </w:rPr>
              <w:t>1460000</w:t>
            </w:r>
          </w:p>
        </w:tc>
      </w:tr>
    </w:tbl>
    <w:p>
      <w:pPr>
        <w:pStyle w:val="5"/>
        <w:rPr>
          <w:rFonts w:cs="Times New Roman"/>
        </w:rPr>
      </w:pPr>
    </w:p>
    <w:p>
      <w:pPr>
        <w:pStyle w:val="5"/>
        <w:rPr>
          <w:rFonts w:cs="Times New Roman"/>
        </w:rPr>
      </w:pPr>
    </w:p>
    <w:p>
      <w:pPr>
        <w:pStyle w:val="5"/>
        <w:rPr>
          <w:rFonts w:cs="Times New Roman"/>
        </w:rPr>
      </w:pPr>
    </w:p>
    <w:p>
      <w:pPr>
        <w:pStyle w:val="5"/>
        <w:rPr>
          <w:rFonts w:ascii="黑体" w:hAnsi="黑体" w:eastAsia="黑体" w:cs="Times New Roman"/>
        </w:rPr>
      </w:pPr>
      <w:r>
        <w:rPr>
          <w:rFonts w:hint="eastAsia" w:ascii="黑体" w:hAnsi="黑体" w:eastAsia="黑体" w:cs="黑体"/>
        </w:rPr>
        <w:t>二、物业办公部分</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882"/>
        <w:gridCol w:w="891"/>
        <w:gridCol w:w="1174"/>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Pr>
          <w:p>
            <w:pPr>
              <w:jc w:val="center"/>
              <w:rPr>
                <w:rFonts w:ascii="宋体" w:cs="宋体"/>
                <w:color w:val="000000"/>
                <w:sz w:val="28"/>
                <w:szCs w:val="28"/>
              </w:rPr>
            </w:pPr>
            <w:r>
              <w:rPr>
                <w:rFonts w:hint="eastAsia" w:ascii="宋体" w:hAnsi="宋体" w:cs="宋体"/>
                <w:color w:val="000000"/>
                <w:sz w:val="28"/>
                <w:szCs w:val="28"/>
              </w:rPr>
              <w:t>项目</w:t>
            </w:r>
          </w:p>
        </w:tc>
        <w:tc>
          <w:tcPr>
            <w:tcW w:w="3882" w:type="dxa"/>
          </w:tcPr>
          <w:p>
            <w:pPr>
              <w:jc w:val="center"/>
              <w:rPr>
                <w:rFonts w:ascii="宋体" w:cs="宋体"/>
                <w:color w:val="000000"/>
                <w:sz w:val="28"/>
                <w:szCs w:val="28"/>
              </w:rPr>
            </w:pPr>
            <w:r>
              <w:rPr>
                <w:rFonts w:hint="eastAsia" w:ascii="宋体" w:hAnsi="宋体" w:cs="宋体"/>
                <w:color w:val="000000"/>
                <w:sz w:val="28"/>
                <w:szCs w:val="28"/>
              </w:rPr>
              <w:t>项目描述</w:t>
            </w:r>
          </w:p>
        </w:tc>
        <w:tc>
          <w:tcPr>
            <w:tcW w:w="891" w:type="dxa"/>
          </w:tcPr>
          <w:p>
            <w:pPr>
              <w:jc w:val="center"/>
              <w:rPr>
                <w:rFonts w:ascii="宋体" w:cs="宋体"/>
                <w:color w:val="000000"/>
                <w:sz w:val="28"/>
                <w:szCs w:val="28"/>
              </w:rPr>
            </w:pPr>
            <w:r>
              <w:rPr>
                <w:rFonts w:hint="eastAsia" w:ascii="宋体" w:hAnsi="宋体" w:cs="宋体"/>
                <w:color w:val="000000"/>
                <w:sz w:val="28"/>
                <w:szCs w:val="28"/>
              </w:rPr>
              <w:t>数量</w:t>
            </w:r>
          </w:p>
        </w:tc>
        <w:tc>
          <w:tcPr>
            <w:tcW w:w="1174" w:type="dxa"/>
          </w:tcPr>
          <w:p>
            <w:pPr>
              <w:jc w:val="center"/>
              <w:rPr>
                <w:rFonts w:ascii="宋体" w:cs="宋体"/>
                <w:color w:val="000000"/>
                <w:sz w:val="28"/>
                <w:szCs w:val="28"/>
              </w:rPr>
            </w:pPr>
            <w:r>
              <w:rPr>
                <w:rFonts w:hint="eastAsia" w:ascii="宋体" w:hAnsi="宋体" w:cs="宋体"/>
                <w:color w:val="000000"/>
                <w:sz w:val="28"/>
                <w:szCs w:val="28"/>
              </w:rPr>
              <w:t>单价</w:t>
            </w:r>
          </w:p>
        </w:tc>
        <w:tc>
          <w:tcPr>
            <w:tcW w:w="1373" w:type="dxa"/>
          </w:tcPr>
          <w:p>
            <w:pPr>
              <w:jc w:val="center"/>
              <w:rPr>
                <w:rFonts w:ascii="宋体" w:cs="宋体"/>
                <w:color w:val="000000"/>
                <w:sz w:val="28"/>
                <w:szCs w:val="28"/>
              </w:rPr>
            </w:pPr>
            <w:r>
              <w:rPr>
                <w:rFonts w:hint="eastAsia" w:ascii="宋体" w:hAnsi="宋体" w:cs="宋体"/>
                <w:color w:val="000000"/>
                <w:sz w:val="28"/>
                <w:szCs w:val="28"/>
              </w:rPr>
              <w:t>单项预算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Pr>
          <w:p>
            <w:pPr>
              <w:jc w:val="left"/>
              <w:rPr>
                <w:rFonts w:ascii="宋体" w:cs="宋体"/>
                <w:color w:val="000000"/>
                <w:sz w:val="24"/>
                <w:szCs w:val="24"/>
              </w:rPr>
            </w:pPr>
            <w:r>
              <w:rPr>
                <w:rFonts w:hint="eastAsia" w:ascii="宋体" w:hAnsi="宋体" w:cs="宋体"/>
                <w:color w:val="000000"/>
                <w:sz w:val="24"/>
                <w:szCs w:val="24"/>
              </w:rPr>
              <w:t>办公家具</w:t>
            </w:r>
          </w:p>
        </w:tc>
        <w:tc>
          <w:tcPr>
            <w:tcW w:w="3882" w:type="dxa"/>
          </w:tcPr>
          <w:p>
            <w:pPr>
              <w:rPr>
                <w:rFonts w:ascii="宋体" w:cs="宋体"/>
                <w:color w:val="000000"/>
                <w:sz w:val="24"/>
                <w:szCs w:val="24"/>
              </w:rPr>
            </w:pPr>
            <w:r>
              <w:rPr>
                <w:rFonts w:hint="eastAsia" w:ascii="宋体" w:hAnsi="宋体" w:cs="宋体"/>
                <w:color w:val="000000"/>
                <w:sz w:val="24"/>
                <w:szCs w:val="24"/>
              </w:rPr>
              <w:t>现代化、时尚简约办公家具</w:t>
            </w:r>
          </w:p>
        </w:tc>
        <w:tc>
          <w:tcPr>
            <w:tcW w:w="891" w:type="dxa"/>
          </w:tcPr>
          <w:p>
            <w:pPr>
              <w:jc w:val="center"/>
              <w:rPr>
                <w:rFonts w:ascii="宋体" w:cs="宋体"/>
                <w:color w:val="000000"/>
                <w:sz w:val="24"/>
                <w:szCs w:val="24"/>
              </w:rPr>
            </w:pPr>
            <w:r>
              <w:rPr>
                <w:rFonts w:ascii="宋体" w:hAnsi="宋体" w:cs="宋体"/>
                <w:color w:val="000000"/>
                <w:sz w:val="24"/>
                <w:szCs w:val="24"/>
              </w:rPr>
              <w:t>50</w:t>
            </w:r>
            <w:r>
              <w:rPr>
                <w:rFonts w:hint="eastAsia" w:ascii="宋体" w:hAnsi="宋体" w:cs="宋体"/>
                <w:color w:val="000000"/>
                <w:sz w:val="24"/>
                <w:szCs w:val="24"/>
              </w:rPr>
              <w:t>套</w:t>
            </w:r>
          </w:p>
        </w:tc>
        <w:tc>
          <w:tcPr>
            <w:tcW w:w="1174" w:type="dxa"/>
          </w:tcPr>
          <w:p>
            <w:pPr>
              <w:jc w:val="center"/>
              <w:rPr>
                <w:rFonts w:ascii="宋体" w:cs="宋体"/>
                <w:color w:val="000000"/>
                <w:sz w:val="24"/>
                <w:szCs w:val="24"/>
              </w:rPr>
            </w:pPr>
            <w:r>
              <w:rPr>
                <w:rFonts w:ascii="宋体" w:hAnsi="宋体" w:cs="宋体"/>
                <w:color w:val="000000"/>
                <w:sz w:val="24"/>
                <w:szCs w:val="24"/>
              </w:rPr>
              <w:t>1000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套</w:t>
            </w:r>
          </w:p>
        </w:tc>
        <w:tc>
          <w:tcPr>
            <w:tcW w:w="1373" w:type="dxa"/>
            <w:vAlign w:val="center"/>
          </w:tcPr>
          <w:p>
            <w:pPr>
              <w:jc w:val="center"/>
              <w:rPr>
                <w:rFonts w:ascii="宋体" w:hAnsi="宋体" w:cs="宋体"/>
                <w:color w:val="000000"/>
                <w:sz w:val="24"/>
                <w:szCs w:val="24"/>
              </w:rPr>
            </w:pPr>
            <w:r>
              <w:rPr>
                <w:rFonts w:ascii="宋体" w:hAnsi="宋体" w:cs="宋体"/>
                <w:color w:val="000000"/>
                <w:sz w:val="24"/>
                <w:szCs w:val="24"/>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Pr>
          <w:p>
            <w:pPr>
              <w:jc w:val="left"/>
              <w:rPr>
                <w:rFonts w:ascii="宋体" w:cs="宋体"/>
                <w:color w:val="000000"/>
                <w:sz w:val="24"/>
                <w:szCs w:val="24"/>
              </w:rPr>
            </w:pPr>
            <w:r>
              <w:rPr>
                <w:rFonts w:hint="eastAsia" w:ascii="宋体" w:hAnsi="宋体" w:cs="宋体"/>
                <w:color w:val="000000"/>
                <w:sz w:val="24"/>
                <w:szCs w:val="24"/>
              </w:rPr>
              <w:t>办公电脑</w:t>
            </w:r>
          </w:p>
        </w:tc>
        <w:tc>
          <w:tcPr>
            <w:tcW w:w="3882" w:type="dxa"/>
          </w:tcPr>
          <w:p>
            <w:pPr>
              <w:rPr>
                <w:rFonts w:ascii="宋体" w:cs="宋体"/>
                <w:color w:val="000000"/>
                <w:sz w:val="24"/>
                <w:szCs w:val="24"/>
              </w:rPr>
            </w:pPr>
            <w:r>
              <w:rPr>
                <w:rFonts w:hint="eastAsia" w:ascii="宋体" w:hAnsi="宋体" w:cs="宋体"/>
                <w:color w:val="000000"/>
                <w:sz w:val="24"/>
                <w:szCs w:val="24"/>
              </w:rPr>
              <w:t>国际一线品牌电脑，加装</w:t>
            </w:r>
            <w:r>
              <w:rPr>
                <w:rFonts w:ascii="宋体" w:hAnsi="宋体" w:cs="宋体"/>
                <w:color w:val="000000"/>
                <w:sz w:val="24"/>
                <w:szCs w:val="24"/>
              </w:rPr>
              <w:t>120G</w:t>
            </w:r>
            <w:r>
              <w:rPr>
                <w:rFonts w:hint="eastAsia" w:ascii="宋体" w:hAnsi="宋体" w:cs="宋体"/>
                <w:color w:val="000000"/>
                <w:sz w:val="24"/>
                <w:szCs w:val="24"/>
              </w:rPr>
              <w:t>固态硬盘</w:t>
            </w:r>
          </w:p>
        </w:tc>
        <w:tc>
          <w:tcPr>
            <w:tcW w:w="891" w:type="dxa"/>
          </w:tcPr>
          <w:p>
            <w:pPr>
              <w:jc w:val="center"/>
              <w:rPr>
                <w:rFonts w:ascii="宋体" w:cs="宋体"/>
                <w:color w:val="000000"/>
                <w:sz w:val="24"/>
                <w:szCs w:val="24"/>
              </w:rPr>
            </w:pPr>
            <w:r>
              <w:rPr>
                <w:rFonts w:ascii="宋体" w:hAnsi="宋体" w:cs="宋体"/>
                <w:color w:val="000000"/>
                <w:sz w:val="24"/>
                <w:szCs w:val="24"/>
              </w:rPr>
              <w:t>60</w:t>
            </w:r>
            <w:r>
              <w:rPr>
                <w:rFonts w:hint="eastAsia" w:ascii="宋体" w:hAnsi="宋体" w:cs="宋体"/>
                <w:color w:val="000000"/>
                <w:sz w:val="24"/>
                <w:szCs w:val="24"/>
              </w:rPr>
              <w:t>套</w:t>
            </w:r>
          </w:p>
        </w:tc>
        <w:tc>
          <w:tcPr>
            <w:tcW w:w="1174" w:type="dxa"/>
          </w:tcPr>
          <w:p>
            <w:pPr>
              <w:jc w:val="center"/>
              <w:rPr>
                <w:rFonts w:ascii="宋体" w:cs="宋体"/>
                <w:color w:val="000000"/>
                <w:sz w:val="24"/>
                <w:szCs w:val="24"/>
              </w:rPr>
            </w:pPr>
            <w:r>
              <w:rPr>
                <w:rFonts w:ascii="宋体" w:hAnsi="宋体" w:cs="宋体"/>
                <w:color w:val="000000"/>
                <w:sz w:val="24"/>
                <w:szCs w:val="24"/>
              </w:rPr>
              <w:t>6000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套</w:t>
            </w:r>
          </w:p>
        </w:tc>
        <w:tc>
          <w:tcPr>
            <w:tcW w:w="1373" w:type="dxa"/>
            <w:vAlign w:val="center"/>
          </w:tcPr>
          <w:p>
            <w:pPr>
              <w:jc w:val="center"/>
              <w:rPr>
                <w:rFonts w:ascii="宋体" w:hAnsi="宋体" w:cs="宋体"/>
                <w:color w:val="000000"/>
                <w:sz w:val="24"/>
                <w:szCs w:val="24"/>
              </w:rPr>
            </w:pPr>
            <w:r>
              <w:rPr>
                <w:rFonts w:ascii="宋体" w:hAnsi="宋体" w:cs="宋体"/>
                <w:color w:val="000000"/>
                <w:sz w:val="24"/>
                <w:szCs w:val="24"/>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Pr>
          <w:p>
            <w:pPr>
              <w:jc w:val="left"/>
              <w:rPr>
                <w:rFonts w:ascii="宋体" w:cs="宋体"/>
                <w:color w:val="000000"/>
                <w:sz w:val="24"/>
                <w:szCs w:val="24"/>
              </w:rPr>
            </w:pPr>
            <w:r>
              <w:rPr>
                <w:rFonts w:hint="eastAsia" w:ascii="宋体" w:hAnsi="宋体" w:cs="宋体"/>
                <w:color w:val="000000"/>
                <w:sz w:val="24"/>
                <w:szCs w:val="24"/>
              </w:rPr>
              <w:t>辅助办公设备</w:t>
            </w:r>
          </w:p>
        </w:tc>
        <w:tc>
          <w:tcPr>
            <w:tcW w:w="3882" w:type="dxa"/>
          </w:tcPr>
          <w:p>
            <w:pPr>
              <w:rPr>
                <w:rFonts w:ascii="宋体" w:cs="宋体"/>
                <w:color w:val="000000"/>
                <w:sz w:val="24"/>
                <w:szCs w:val="24"/>
              </w:rPr>
            </w:pPr>
            <w:r>
              <w:rPr>
                <w:rFonts w:hint="eastAsia" w:ascii="宋体" w:hAnsi="宋体" w:cs="宋体"/>
                <w:color w:val="000000"/>
                <w:sz w:val="24"/>
                <w:szCs w:val="24"/>
              </w:rPr>
              <w:t>打印机、电话机等全套辅助办公设备</w:t>
            </w:r>
          </w:p>
        </w:tc>
        <w:tc>
          <w:tcPr>
            <w:tcW w:w="891" w:type="dxa"/>
          </w:tcPr>
          <w:p>
            <w:pPr>
              <w:jc w:val="center"/>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套</w:t>
            </w:r>
          </w:p>
        </w:tc>
        <w:tc>
          <w:tcPr>
            <w:tcW w:w="1174" w:type="dxa"/>
          </w:tcPr>
          <w:p>
            <w:pPr>
              <w:jc w:val="center"/>
              <w:rPr>
                <w:rFonts w:ascii="宋体" w:cs="宋体"/>
                <w:color w:val="000000"/>
                <w:sz w:val="24"/>
                <w:szCs w:val="24"/>
              </w:rPr>
            </w:pPr>
            <w:r>
              <w:rPr>
                <w:rFonts w:ascii="宋体" w:hAnsi="宋体" w:cs="宋体"/>
                <w:color w:val="000000"/>
                <w:sz w:val="24"/>
                <w:szCs w:val="24"/>
              </w:rPr>
              <w:t>10000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套</w:t>
            </w:r>
          </w:p>
        </w:tc>
        <w:tc>
          <w:tcPr>
            <w:tcW w:w="1373" w:type="dxa"/>
            <w:vAlign w:val="center"/>
          </w:tcPr>
          <w:p>
            <w:pPr>
              <w:jc w:val="center"/>
              <w:rPr>
                <w:rFonts w:ascii="宋体" w:hAnsi="宋体" w:cs="宋体"/>
                <w:color w:val="000000"/>
                <w:sz w:val="24"/>
                <w:szCs w:val="24"/>
              </w:rPr>
            </w:pPr>
            <w:r>
              <w:rPr>
                <w:rFonts w:ascii="宋体" w:hAnsi="宋体" w:cs="宋体"/>
                <w:color w:val="000000"/>
                <w:sz w:val="24"/>
                <w:szCs w:val="24"/>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Pr>
          <w:p>
            <w:pPr>
              <w:jc w:val="left"/>
              <w:rPr>
                <w:rFonts w:ascii="宋体" w:cs="宋体"/>
                <w:color w:val="000000"/>
                <w:sz w:val="24"/>
                <w:szCs w:val="24"/>
              </w:rPr>
            </w:pPr>
            <w:r>
              <w:rPr>
                <w:rFonts w:hint="eastAsia" w:ascii="宋体" w:hAnsi="宋体" w:cs="宋体"/>
                <w:color w:val="000000"/>
                <w:sz w:val="24"/>
                <w:szCs w:val="24"/>
              </w:rPr>
              <w:t>水电费用</w:t>
            </w:r>
          </w:p>
        </w:tc>
        <w:tc>
          <w:tcPr>
            <w:tcW w:w="3882" w:type="dxa"/>
          </w:tcPr>
          <w:p>
            <w:pPr>
              <w:rPr>
                <w:rFonts w:ascii="宋体" w:cs="宋体"/>
                <w:color w:val="000000"/>
                <w:sz w:val="24"/>
                <w:szCs w:val="24"/>
              </w:rPr>
            </w:pPr>
            <w:r>
              <w:rPr>
                <w:rFonts w:hint="eastAsia" w:ascii="宋体" w:hAnsi="宋体" w:cs="宋体"/>
                <w:color w:val="000000"/>
                <w:sz w:val="24"/>
                <w:szCs w:val="24"/>
              </w:rPr>
              <w:t>正常水电费用加上演播室、大屏等设备用电</w:t>
            </w:r>
          </w:p>
        </w:tc>
        <w:tc>
          <w:tcPr>
            <w:tcW w:w="891" w:type="dxa"/>
          </w:tcPr>
          <w:p>
            <w:pPr>
              <w:jc w:val="center"/>
              <w:rPr>
                <w:rFonts w:ascii="宋体" w:cs="宋体"/>
                <w:color w:val="000000"/>
                <w:sz w:val="24"/>
                <w:szCs w:val="24"/>
              </w:rPr>
            </w:pPr>
            <w:r>
              <w:rPr>
                <w:rFonts w:ascii="宋体" w:hAnsi="宋体" w:cs="宋体"/>
                <w:color w:val="000000"/>
                <w:sz w:val="24"/>
                <w:szCs w:val="24"/>
              </w:rPr>
              <w:t>400</w:t>
            </w:r>
            <w:r>
              <w:rPr>
                <w:rFonts w:hint="eastAsia" w:ascii="宋体" w:hAnsi="宋体" w:cs="宋体"/>
                <w:color w:val="000000"/>
                <w:sz w:val="24"/>
                <w:szCs w:val="24"/>
              </w:rPr>
              <w:t>平方</w:t>
            </w:r>
          </w:p>
        </w:tc>
        <w:tc>
          <w:tcPr>
            <w:tcW w:w="1174" w:type="dxa"/>
          </w:tcPr>
          <w:p>
            <w:pPr>
              <w:jc w:val="center"/>
              <w:rPr>
                <w:rFonts w:ascii="宋体" w:cs="宋体"/>
                <w:color w:val="000000"/>
                <w:sz w:val="24"/>
                <w:szCs w:val="24"/>
              </w:rPr>
            </w:pPr>
          </w:p>
        </w:tc>
        <w:tc>
          <w:tcPr>
            <w:tcW w:w="1373" w:type="dxa"/>
            <w:vAlign w:val="center"/>
          </w:tcPr>
          <w:p>
            <w:pPr>
              <w:jc w:val="center"/>
              <w:rPr>
                <w:rFonts w:ascii="宋体" w:hAnsi="宋体" w:cs="宋体"/>
                <w:color w:val="000000"/>
                <w:sz w:val="24"/>
                <w:szCs w:val="24"/>
              </w:rPr>
            </w:pPr>
            <w:r>
              <w:rPr>
                <w:rFonts w:ascii="宋体" w:hAnsi="宋体" w:cs="宋体"/>
                <w:color w:val="000000"/>
                <w:sz w:val="24"/>
                <w:szCs w:val="24"/>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Pr>
          <w:p>
            <w:pPr>
              <w:jc w:val="left"/>
              <w:rPr>
                <w:rFonts w:ascii="宋体" w:cs="宋体"/>
                <w:color w:val="000000"/>
                <w:sz w:val="24"/>
                <w:szCs w:val="24"/>
              </w:rPr>
            </w:pPr>
            <w:r>
              <w:rPr>
                <w:rFonts w:hint="eastAsia" w:ascii="宋体" w:hAnsi="宋体" w:cs="宋体"/>
                <w:color w:val="000000"/>
                <w:sz w:val="24"/>
                <w:szCs w:val="24"/>
              </w:rPr>
              <w:t>房租</w:t>
            </w:r>
          </w:p>
        </w:tc>
        <w:tc>
          <w:tcPr>
            <w:tcW w:w="3882" w:type="dxa"/>
          </w:tcPr>
          <w:p>
            <w:pPr>
              <w:rPr>
                <w:rFonts w:ascii="宋体" w:cs="宋体"/>
                <w:color w:val="000000"/>
                <w:sz w:val="24"/>
                <w:szCs w:val="24"/>
              </w:rPr>
            </w:pPr>
            <w:r>
              <w:rPr>
                <w:rFonts w:hint="eastAsia" w:ascii="宋体" w:hAnsi="宋体" w:cs="宋体"/>
                <w:color w:val="000000"/>
                <w:sz w:val="24"/>
                <w:szCs w:val="24"/>
              </w:rPr>
              <w:t>正常行政办公房租，按每平方每天</w:t>
            </w:r>
            <w:r>
              <w:rPr>
                <w:rFonts w:ascii="宋体" w:hAnsi="宋体" w:cs="宋体"/>
                <w:color w:val="000000"/>
                <w:sz w:val="24"/>
                <w:szCs w:val="24"/>
              </w:rPr>
              <w:t>2</w:t>
            </w:r>
            <w:r>
              <w:rPr>
                <w:rFonts w:hint="eastAsia" w:ascii="宋体" w:hAnsi="宋体" w:cs="宋体"/>
                <w:color w:val="000000"/>
                <w:sz w:val="24"/>
                <w:szCs w:val="24"/>
              </w:rPr>
              <w:t>元计算</w:t>
            </w:r>
          </w:p>
        </w:tc>
        <w:tc>
          <w:tcPr>
            <w:tcW w:w="891" w:type="dxa"/>
          </w:tcPr>
          <w:p>
            <w:pPr>
              <w:jc w:val="center"/>
              <w:rPr>
                <w:rFonts w:ascii="宋体" w:cs="宋体"/>
                <w:color w:val="000000"/>
                <w:sz w:val="24"/>
                <w:szCs w:val="24"/>
              </w:rPr>
            </w:pPr>
            <w:r>
              <w:rPr>
                <w:rFonts w:ascii="宋体" w:hAnsi="宋体" w:cs="宋体"/>
                <w:color w:val="000000"/>
                <w:sz w:val="24"/>
                <w:szCs w:val="24"/>
              </w:rPr>
              <w:t>400</w:t>
            </w:r>
            <w:r>
              <w:rPr>
                <w:rFonts w:hint="eastAsia" w:ascii="宋体" w:hAnsi="宋体" w:cs="宋体"/>
                <w:color w:val="000000"/>
                <w:sz w:val="24"/>
                <w:szCs w:val="24"/>
              </w:rPr>
              <w:t>平方</w:t>
            </w:r>
          </w:p>
        </w:tc>
        <w:tc>
          <w:tcPr>
            <w:tcW w:w="1174" w:type="dxa"/>
          </w:tcPr>
          <w:p>
            <w:pPr>
              <w:jc w:val="center"/>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天</w:t>
            </w:r>
            <w:r>
              <w:rPr>
                <w:rFonts w:ascii="宋体" w:hAnsi="宋体" w:cs="宋体"/>
                <w:color w:val="000000"/>
                <w:sz w:val="24"/>
                <w:szCs w:val="24"/>
              </w:rPr>
              <w:t>.</w:t>
            </w:r>
            <w:r>
              <w:rPr>
                <w:rFonts w:hint="eastAsia" w:ascii="宋体" w:hAnsi="宋体" w:cs="宋体"/>
                <w:color w:val="000000"/>
                <w:sz w:val="24"/>
                <w:szCs w:val="24"/>
              </w:rPr>
              <w:t>平方</w:t>
            </w:r>
          </w:p>
        </w:tc>
        <w:tc>
          <w:tcPr>
            <w:tcW w:w="1373" w:type="dxa"/>
            <w:vAlign w:val="center"/>
          </w:tcPr>
          <w:p>
            <w:pPr>
              <w:jc w:val="center"/>
              <w:rPr>
                <w:rFonts w:ascii="宋体" w:hAnsi="宋体" w:cs="宋体"/>
                <w:color w:val="000000"/>
                <w:sz w:val="24"/>
                <w:szCs w:val="24"/>
              </w:rPr>
            </w:pPr>
            <w:r>
              <w:rPr>
                <w:rFonts w:ascii="宋体" w:hAnsi="宋体" w:cs="宋体"/>
                <w:color w:val="000000"/>
                <w:sz w:val="24"/>
                <w:szCs w:val="24"/>
              </w:rPr>
              <w:t>288000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Pr>
          <w:p>
            <w:pPr>
              <w:jc w:val="left"/>
              <w:rPr>
                <w:rFonts w:ascii="宋体" w:cs="宋体"/>
                <w:color w:val="000000"/>
                <w:sz w:val="24"/>
                <w:szCs w:val="24"/>
              </w:rPr>
            </w:pPr>
            <w:r>
              <w:rPr>
                <w:rFonts w:hint="eastAsia" w:ascii="宋体" w:hAnsi="宋体" w:cs="宋体"/>
                <w:color w:val="000000"/>
                <w:sz w:val="24"/>
                <w:szCs w:val="24"/>
              </w:rPr>
              <w:t>物业管理</w:t>
            </w:r>
          </w:p>
        </w:tc>
        <w:tc>
          <w:tcPr>
            <w:tcW w:w="3882" w:type="dxa"/>
          </w:tcPr>
          <w:p>
            <w:pPr>
              <w:rPr>
                <w:rFonts w:ascii="宋体" w:cs="宋体"/>
                <w:color w:val="000000"/>
                <w:sz w:val="24"/>
                <w:szCs w:val="24"/>
              </w:rPr>
            </w:pPr>
            <w:r>
              <w:rPr>
                <w:rFonts w:hint="eastAsia" w:ascii="宋体" w:hAnsi="宋体" w:cs="宋体"/>
                <w:color w:val="000000"/>
                <w:sz w:val="24"/>
                <w:szCs w:val="24"/>
              </w:rPr>
              <w:t>正常物业管理费用</w:t>
            </w:r>
          </w:p>
        </w:tc>
        <w:tc>
          <w:tcPr>
            <w:tcW w:w="891" w:type="dxa"/>
          </w:tcPr>
          <w:p>
            <w:pPr>
              <w:jc w:val="center"/>
              <w:rPr>
                <w:rFonts w:ascii="宋体" w:cs="宋体"/>
                <w:color w:val="000000"/>
                <w:sz w:val="24"/>
                <w:szCs w:val="24"/>
              </w:rPr>
            </w:pPr>
            <w:r>
              <w:rPr>
                <w:rFonts w:ascii="宋体" w:hAnsi="宋体" w:cs="宋体"/>
                <w:color w:val="000000"/>
                <w:sz w:val="24"/>
                <w:szCs w:val="24"/>
              </w:rPr>
              <w:t>400</w:t>
            </w:r>
            <w:r>
              <w:rPr>
                <w:rFonts w:hint="eastAsia" w:ascii="宋体" w:hAnsi="宋体" w:cs="宋体"/>
                <w:color w:val="000000"/>
                <w:sz w:val="24"/>
                <w:szCs w:val="24"/>
              </w:rPr>
              <w:t>平方</w:t>
            </w:r>
          </w:p>
        </w:tc>
        <w:tc>
          <w:tcPr>
            <w:tcW w:w="1174" w:type="dxa"/>
          </w:tcPr>
          <w:p>
            <w:pPr>
              <w:jc w:val="center"/>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月</w:t>
            </w:r>
            <w:r>
              <w:rPr>
                <w:rFonts w:ascii="宋体" w:hAnsi="宋体" w:cs="宋体"/>
                <w:color w:val="000000"/>
                <w:sz w:val="24"/>
                <w:szCs w:val="24"/>
              </w:rPr>
              <w:t>.</w:t>
            </w:r>
            <w:r>
              <w:rPr>
                <w:rFonts w:hint="eastAsia" w:ascii="宋体" w:hAnsi="宋体" w:cs="宋体"/>
                <w:color w:val="000000"/>
                <w:sz w:val="24"/>
                <w:szCs w:val="24"/>
              </w:rPr>
              <w:t>平方</w:t>
            </w:r>
          </w:p>
        </w:tc>
        <w:tc>
          <w:tcPr>
            <w:tcW w:w="1373" w:type="dxa"/>
            <w:vAlign w:val="center"/>
          </w:tcPr>
          <w:p>
            <w:pPr>
              <w:jc w:val="center"/>
              <w:rPr>
                <w:rFonts w:ascii="宋体" w:hAnsi="宋体" w:cs="宋体"/>
                <w:color w:val="000000"/>
                <w:sz w:val="24"/>
                <w:szCs w:val="24"/>
              </w:rPr>
            </w:pPr>
            <w:r>
              <w:rPr>
                <w:rFonts w:ascii="宋体" w:hAnsi="宋体" w:cs="宋体"/>
                <w:color w:val="000000"/>
                <w:sz w:val="24"/>
                <w:szCs w:val="24"/>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Pr>
          <w:p>
            <w:pPr>
              <w:jc w:val="left"/>
              <w:rPr>
                <w:rFonts w:ascii="宋体" w:cs="宋体"/>
                <w:color w:val="000000"/>
                <w:sz w:val="24"/>
                <w:szCs w:val="24"/>
              </w:rPr>
            </w:pPr>
            <w:r>
              <w:rPr>
                <w:rFonts w:hint="eastAsia" w:ascii="宋体" w:hAnsi="宋体" w:cs="宋体"/>
                <w:color w:val="000000"/>
                <w:sz w:val="24"/>
                <w:szCs w:val="24"/>
              </w:rPr>
              <w:t>冷暖费用</w:t>
            </w:r>
          </w:p>
        </w:tc>
        <w:tc>
          <w:tcPr>
            <w:tcW w:w="3882" w:type="dxa"/>
          </w:tcPr>
          <w:p>
            <w:pPr>
              <w:rPr>
                <w:rFonts w:ascii="宋体" w:cs="宋体"/>
                <w:color w:val="000000"/>
                <w:sz w:val="24"/>
                <w:szCs w:val="24"/>
              </w:rPr>
            </w:pPr>
            <w:r>
              <w:rPr>
                <w:rFonts w:hint="eastAsia" w:ascii="宋体" w:hAnsi="宋体" w:cs="宋体"/>
                <w:color w:val="000000"/>
                <w:sz w:val="24"/>
                <w:szCs w:val="24"/>
              </w:rPr>
              <w:t>采暖季与制冷季共计</w:t>
            </w:r>
            <w:r>
              <w:rPr>
                <w:rFonts w:ascii="宋体" w:hAnsi="宋体" w:cs="宋体"/>
                <w:color w:val="000000"/>
                <w:sz w:val="24"/>
                <w:szCs w:val="24"/>
              </w:rPr>
              <w:t>8</w:t>
            </w:r>
            <w:r>
              <w:rPr>
                <w:rFonts w:hint="eastAsia" w:ascii="宋体" w:hAnsi="宋体" w:cs="宋体"/>
                <w:color w:val="000000"/>
                <w:sz w:val="24"/>
                <w:szCs w:val="24"/>
              </w:rPr>
              <w:t>个月</w:t>
            </w:r>
          </w:p>
        </w:tc>
        <w:tc>
          <w:tcPr>
            <w:tcW w:w="891" w:type="dxa"/>
          </w:tcPr>
          <w:p>
            <w:pPr>
              <w:jc w:val="center"/>
              <w:rPr>
                <w:rFonts w:ascii="宋体" w:cs="宋体"/>
                <w:color w:val="000000"/>
                <w:sz w:val="24"/>
                <w:szCs w:val="24"/>
              </w:rPr>
            </w:pPr>
            <w:r>
              <w:rPr>
                <w:rFonts w:ascii="宋体" w:hAnsi="宋体" w:cs="宋体"/>
                <w:color w:val="000000"/>
                <w:sz w:val="24"/>
                <w:szCs w:val="24"/>
              </w:rPr>
              <w:t>400</w:t>
            </w:r>
            <w:r>
              <w:rPr>
                <w:rFonts w:hint="eastAsia" w:ascii="宋体" w:hAnsi="宋体" w:cs="宋体"/>
                <w:color w:val="000000"/>
                <w:sz w:val="24"/>
                <w:szCs w:val="24"/>
              </w:rPr>
              <w:t>平方</w:t>
            </w:r>
          </w:p>
        </w:tc>
        <w:tc>
          <w:tcPr>
            <w:tcW w:w="1174" w:type="dxa"/>
          </w:tcPr>
          <w:p>
            <w:pPr>
              <w:jc w:val="center"/>
              <w:rPr>
                <w:rFonts w:ascii="宋体" w:cs="宋体"/>
                <w:color w:val="000000"/>
                <w:sz w:val="24"/>
                <w:szCs w:val="24"/>
              </w:rPr>
            </w:pPr>
            <w:r>
              <w:rPr>
                <w:rFonts w:ascii="宋体" w:hAnsi="宋体" w:cs="宋体"/>
                <w:color w:val="000000"/>
                <w:sz w:val="24"/>
                <w:szCs w:val="24"/>
              </w:rPr>
              <w:t>90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平方</w:t>
            </w:r>
            <w:r>
              <w:rPr>
                <w:rFonts w:ascii="宋体" w:hAnsi="宋体" w:cs="宋体"/>
                <w:color w:val="000000"/>
                <w:sz w:val="24"/>
                <w:szCs w:val="24"/>
              </w:rPr>
              <w:t>*</w:t>
            </w:r>
            <w:r>
              <w:rPr>
                <w:rFonts w:hint="eastAsia" w:ascii="宋体" w:hAnsi="宋体" w:cs="宋体"/>
                <w:color w:val="000000"/>
                <w:sz w:val="24"/>
                <w:szCs w:val="24"/>
              </w:rPr>
              <w:t>月</w:t>
            </w:r>
          </w:p>
        </w:tc>
        <w:tc>
          <w:tcPr>
            <w:tcW w:w="1373" w:type="dxa"/>
            <w:vAlign w:val="center"/>
          </w:tcPr>
          <w:p>
            <w:pPr>
              <w:jc w:val="center"/>
              <w:rPr>
                <w:rFonts w:ascii="宋体" w:hAnsi="宋体" w:cs="宋体"/>
                <w:color w:val="000000"/>
                <w:sz w:val="24"/>
                <w:szCs w:val="24"/>
              </w:rPr>
            </w:pPr>
            <w:r>
              <w:rPr>
                <w:rFonts w:ascii="宋体" w:hAnsi="宋体" w:cs="宋体"/>
                <w:color w:val="000000"/>
                <w:sz w:val="24"/>
                <w:szCs w:val="24"/>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Pr>
          <w:p>
            <w:pPr>
              <w:jc w:val="left"/>
              <w:rPr>
                <w:rFonts w:ascii="宋体" w:cs="宋体"/>
                <w:color w:val="000000"/>
                <w:sz w:val="24"/>
                <w:szCs w:val="24"/>
              </w:rPr>
            </w:pPr>
            <w:r>
              <w:rPr>
                <w:rFonts w:hint="eastAsia" w:ascii="宋体" w:hAnsi="宋体" w:cs="宋体"/>
                <w:color w:val="000000"/>
                <w:sz w:val="24"/>
                <w:szCs w:val="24"/>
              </w:rPr>
              <w:t>合计</w:t>
            </w:r>
          </w:p>
        </w:tc>
        <w:tc>
          <w:tcPr>
            <w:tcW w:w="3882" w:type="dxa"/>
          </w:tcPr>
          <w:p>
            <w:pPr>
              <w:jc w:val="left"/>
              <w:rPr>
                <w:rFonts w:ascii="宋体" w:cs="宋体"/>
                <w:color w:val="000000"/>
                <w:sz w:val="24"/>
                <w:szCs w:val="24"/>
              </w:rPr>
            </w:pPr>
          </w:p>
        </w:tc>
        <w:tc>
          <w:tcPr>
            <w:tcW w:w="891" w:type="dxa"/>
          </w:tcPr>
          <w:p>
            <w:pPr>
              <w:jc w:val="center"/>
              <w:rPr>
                <w:rFonts w:ascii="宋体" w:cs="宋体"/>
                <w:color w:val="000000"/>
                <w:sz w:val="24"/>
                <w:szCs w:val="24"/>
              </w:rPr>
            </w:pPr>
          </w:p>
        </w:tc>
        <w:tc>
          <w:tcPr>
            <w:tcW w:w="1174" w:type="dxa"/>
          </w:tcPr>
          <w:p>
            <w:pPr>
              <w:jc w:val="center"/>
              <w:rPr>
                <w:rFonts w:ascii="宋体" w:cs="宋体"/>
                <w:color w:val="000000"/>
                <w:sz w:val="24"/>
                <w:szCs w:val="24"/>
              </w:rPr>
            </w:pPr>
          </w:p>
        </w:tc>
        <w:tc>
          <w:tcPr>
            <w:tcW w:w="1373" w:type="dxa"/>
            <w:vAlign w:val="center"/>
          </w:tcPr>
          <w:p>
            <w:pPr>
              <w:jc w:val="center"/>
              <w:rPr>
                <w:rFonts w:ascii="宋体" w:hAnsi="宋体" w:cs="宋体"/>
                <w:color w:val="000000"/>
                <w:sz w:val="24"/>
                <w:szCs w:val="24"/>
              </w:rPr>
            </w:pPr>
            <w:r>
              <w:rPr>
                <w:rFonts w:ascii="宋体" w:hAnsi="宋体" w:cs="宋体"/>
                <w:color w:val="000000"/>
                <w:sz w:val="24"/>
                <w:szCs w:val="24"/>
              </w:rPr>
              <w:t xml:space="preserve">944000 </w:t>
            </w:r>
          </w:p>
        </w:tc>
      </w:tr>
    </w:tbl>
    <w:p>
      <w:pPr>
        <w:pStyle w:val="5"/>
        <w:jc w:val="center"/>
        <w:rPr>
          <w:rFonts w:cs="Times New Roman"/>
          <w:b/>
          <w:bCs/>
          <w:sz w:val="44"/>
          <w:szCs w:val="44"/>
        </w:rPr>
      </w:pPr>
    </w:p>
    <w:p>
      <w:pPr>
        <w:pStyle w:val="5"/>
        <w:jc w:val="center"/>
        <w:rPr>
          <w:rFonts w:cs="Times New Roman"/>
          <w:b/>
          <w:bCs/>
        </w:rPr>
      </w:pPr>
      <w:r>
        <w:rPr>
          <w:rFonts w:hint="eastAsia"/>
          <w:b/>
          <w:bCs/>
          <w:sz w:val="44"/>
          <w:szCs w:val="44"/>
        </w:rPr>
        <w:t>第三部分</w:t>
      </w:r>
      <w:r>
        <w:rPr>
          <w:b/>
          <w:bCs/>
          <w:sz w:val="44"/>
          <w:szCs w:val="44"/>
        </w:rPr>
        <w:t xml:space="preserve"> </w:t>
      </w:r>
      <w:r>
        <w:rPr>
          <w:rFonts w:hint="eastAsia"/>
          <w:b/>
          <w:bCs/>
          <w:sz w:val="44"/>
          <w:szCs w:val="44"/>
        </w:rPr>
        <w:t>硬件设施与安装</w:t>
      </w:r>
    </w:p>
    <w:p>
      <w:pPr>
        <w:rPr>
          <w:rFonts w:ascii="宋体" w:cs="Times New Roman"/>
          <w:color w:val="000000"/>
          <w:lang w:val="zh-CN"/>
        </w:rPr>
      </w:pPr>
    </w:p>
    <w:p>
      <w:pPr>
        <w:pStyle w:val="5"/>
        <w:rPr>
          <w:rFonts w:ascii="仿宋" w:hAnsi="仿宋" w:eastAsia="仿宋"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一、服务器部分</w:t>
      </w:r>
    </w:p>
    <w:p>
      <w:pPr>
        <w:pStyle w:val="5"/>
        <w:rPr>
          <w:rFonts w:ascii="仿宋_GB2312" w:hAnsi="仿宋_GB2312" w:eastAsia="仿宋_GB2312" w:cs="Times New Roman"/>
          <w:b/>
          <w:bCs/>
          <w:sz w:val="32"/>
          <w:szCs w:val="32"/>
        </w:rPr>
      </w:pPr>
      <w:r>
        <w:rPr>
          <w:rFonts w:hint="eastAsia" w:ascii="仿宋_GB2312" w:hAnsi="仿宋_GB2312" w:eastAsia="仿宋_GB2312" w:cs="仿宋_GB2312"/>
          <w:color w:val="000000"/>
          <w:sz w:val="32"/>
          <w:szCs w:val="32"/>
        </w:rPr>
        <w:t>濮阳</w:t>
      </w:r>
      <w:r>
        <w:rPr>
          <w:rFonts w:hint="eastAsia" w:ascii="仿宋_GB2312" w:hAnsi="仿宋_GB2312" w:eastAsia="仿宋_GB2312" w:cs="仿宋_GB2312"/>
          <w:sz w:val="32"/>
          <w:szCs w:val="32"/>
        </w:rPr>
        <w:t>日报社服务器建设着眼于整体软件的部署，以及其他相关直播、指挥等功能性的保障为基础，本着节约成本、轻资产、轻运营、便于管理、方便实际使用为指导方针，建议如下的硬件配置方案。</w:t>
      </w:r>
    </w:p>
    <w:p>
      <w:pPr>
        <w:pStyle w:val="5"/>
        <w:ind w:firstLine="640" w:firstLineChars="200"/>
        <w:rPr>
          <w:rFonts w:ascii="仿宋_GB2312" w:hAnsi="仿宋_GB2312" w:eastAsia="仿宋_GB2312" w:cs="Times New Roman"/>
          <w:b/>
          <w:bCs/>
          <w:sz w:val="32"/>
          <w:szCs w:val="32"/>
        </w:rPr>
      </w:pPr>
      <w:r>
        <w:rPr>
          <w:rFonts w:hint="eastAsia" w:ascii="仿宋_GB2312" w:hAnsi="仿宋_GB2312" w:eastAsia="仿宋_GB2312" w:cs="仿宋_GB2312"/>
          <w:sz w:val="32"/>
          <w:szCs w:val="32"/>
        </w:rPr>
        <w:t>服务器部署建议使用本地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公有云的部署形式。本地部署</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台左右的服务器，主要作用为客户端及网站的管理后台、以及稿件、线索、指挥端的部署，以及云端数据备份。其余服务均部署在云端服务器。</w:t>
      </w:r>
    </w:p>
    <w:p>
      <w:pPr>
        <w:pStyle w:val="5"/>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sz w:val="32"/>
          <w:szCs w:val="32"/>
        </w:rPr>
        <w:t>针对本地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云端服务器的部署方式，这样子做的主要优点：第一减少每年三个网络运营商的数十万的带宽投入；第二减少服务器维护运营人员；第三再遇到突发事件和大活动的时候能够及时调整临时带宽，不影响服务器运行；第四减少路由、防火墙、负载均衡、三层交换等相关核心设备及相关软件的采购，节约大量资金。</w:t>
      </w:r>
    </w:p>
    <w:tbl>
      <w:tblPr>
        <w:tblStyle w:val="11"/>
        <w:tblW w:w="8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395"/>
        <w:gridCol w:w="85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left"/>
              <w:rPr>
                <w:rFonts w:ascii="宋体" w:cs="宋体"/>
                <w:color w:val="000000"/>
                <w:sz w:val="24"/>
                <w:szCs w:val="24"/>
              </w:rPr>
            </w:pPr>
            <w:r>
              <w:rPr>
                <w:rFonts w:hint="eastAsia" w:ascii="宋体" w:hAnsi="宋体" w:cs="宋体"/>
                <w:color w:val="000000"/>
                <w:sz w:val="24"/>
                <w:szCs w:val="24"/>
              </w:rPr>
              <w:t>项目</w:t>
            </w:r>
          </w:p>
        </w:tc>
        <w:tc>
          <w:tcPr>
            <w:tcW w:w="4395" w:type="dxa"/>
          </w:tcPr>
          <w:p>
            <w:pPr>
              <w:jc w:val="left"/>
              <w:rPr>
                <w:rFonts w:ascii="宋体" w:cs="宋体"/>
                <w:color w:val="000000"/>
                <w:sz w:val="24"/>
                <w:szCs w:val="24"/>
              </w:rPr>
            </w:pPr>
            <w:r>
              <w:rPr>
                <w:rFonts w:hint="eastAsia" w:ascii="宋体" w:hAnsi="宋体" w:cs="宋体"/>
                <w:color w:val="000000"/>
                <w:sz w:val="24"/>
                <w:szCs w:val="24"/>
              </w:rPr>
              <w:t>配置</w:t>
            </w:r>
          </w:p>
        </w:tc>
        <w:tc>
          <w:tcPr>
            <w:tcW w:w="850" w:type="dxa"/>
          </w:tcPr>
          <w:p>
            <w:pPr>
              <w:jc w:val="left"/>
              <w:rPr>
                <w:rFonts w:ascii="宋体" w:cs="宋体"/>
                <w:color w:val="000000"/>
                <w:sz w:val="24"/>
                <w:szCs w:val="24"/>
              </w:rPr>
            </w:pPr>
            <w:r>
              <w:rPr>
                <w:rFonts w:hint="eastAsia" w:ascii="宋体" w:hAnsi="宋体" w:cs="宋体"/>
                <w:color w:val="000000"/>
                <w:sz w:val="24"/>
                <w:szCs w:val="24"/>
              </w:rPr>
              <w:t>数量</w:t>
            </w:r>
          </w:p>
        </w:tc>
        <w:tc>
          <w:tcPr>
            <w:tcW w:w="1922" w:type="dxa"/>
          </w:tcPr>
          <w:p>
            <w:pPr>
              <w:jc w:val="left"/>
              <w:rPr>
                <w:rFonts w:ascii="宋体" w:cs="宋体"/>
                <w:color w:val="000000"/>
                <w:sz w:val="24"/>
                <w:szCs w:val="24"/>
              </w:rPr>
            </w:pPr>
            <w:r>
              <w:rPr>
                <w:rFonts w:hint="eastAsia" w:ascii="宋体" w:hAnsi="宋体" w:cs="宋体"/>
                <w:color w:val="000000"/>
                <w:sz w:val="24"/>
                <w:szCs w:val="24"/>
              </w:rPr>
              <w:t>参考单价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left"/>
              <w:rPr>
                <w:rFonts w:ascii="宋体" w:cs="宋体"/>
                <w:color w:val="000000"/>
                <w:sz w:val="24"/>
                <w:szCs w:val="24"/>
              </w:rPr>
            </w:pPr>
            <w:r>
              <w:rPr>
                <w:rFonts w:hint="eastAsia" w:ascii="宋体" w:hAnsi="宋体" w:cs="宋体"/>
                <w:color w:val="000000"/>
                <w:sz w:val="24"/>
                <w:szCs w:val="24"/>
              </w:rPr>
              <w:t>服务器</w:t>
            </w:r>
          </w:p>
        </w:tc>
        <w:tc>
          <w:tcPr>
            <w:tcW w:w="4395" w:type="dxa"/>
          </w:tcPr>
          <w:p>
            <w:pPr>
              <w:jc w:val="center"/>
              <w:rPr>
                <w:rFonts w:ascii="宋体" w:cs="宋体"/>
                <w:color w:val="000000"/>
                <w:sz w:val="24"/>
                <w:szCs w:val="24"/>
              </w:rPr>
            </w:pPr>
            <w:r>
              <w:rPr>
                <w:rFonts w:hint="eastAsia" w:ascii="宋体" w:hAnsi="宋体" w:cs="宋体"/>
                <w:color w:val="000000"/>
                <w:sz w:val="24"/>
                <w:szCs w:val="24"/>
              </w:rPr>
              <w:t>惠普（</w:t>
            </w:r>
            <w:r>
              <w:rPr>
                <w:rFonts w:ascii="宋体" w:hAnsi="宋体" w:cs="宋体"/>
                <w:color w:val="000000"/>
                <w:sz w:val="24"/>
                <w:szCs w:val="24"/>
              </w:rPr>
              <w:t>HP</w:t>
            </w:r>
            <w:r>
              <w:rPr>
                <w:rFonts w:hint="eastAsia" w:ascii="宋体" w:hAnsi="宋体" w:cs="宋体"/>
                <w:color w:val="000000"/>
                <w:sz w:val="24"/>
                <w:szCs w:val="24"/>
              </w:rPr>
              <w:t>）</w:t>
            </w:r>
            <w:r>
              <w:rPr>
                <w:rFonts w:ascii="宋体" w:hAnsi="宋体" w:cs="宋体"/>
                <w:color w:val="000000"/>
                <w:sz w:val="24"/>
                <w:szCs w:val="24"/>
              </w:rPr>
              <w:t>DL388Gen9 HPE 2U</w:t>
            </w:r>
            <w:r>
              <w:rPr>
                <w:rFonts w:hint="eastAsia" w:ascii="宋体" w:hAnsi="宋体" w:cs="宋体"/>
                <w:color w:val="000000"/>
                <w:sz w:val="24"/>
                <w:szCs w:val="24"/>
              </w:rPr>
              <w:t>机架式服务器</w:t>
            </w:r>
            <w:r>
              <w:rPr>
                <w:rFonts w:ascii="宋体" w:hAnsi="宋体" w:cs="宋体"/>
                <w:color w:val="000000"/>
                <w:sz w:val="24"/>
                <w:szCs w:val="24"/>
              </w:rPr>
              <w:t xml:space="preserve"> E5-2600v4</w:t>
            </w:r>
            <w:r>
              <w:rPr>
                <w:rFonts w:hint="eastAsia" w:ascii="宋体" w:hAnsi="宋体" w:cs="宋体"/>
                <w:color w:val="000000"/>
                <w:sz w:val="24"/>
                <w:szCs w:val="24"/>
              </w:rPr>
              <w:t>系列机型双颗</w:t>
            </w:r>
            <w:r>
              <w:rPr>
                <w:rFonts w:ascii="宋体" w:hAnsi="宋体" w:cs="宋体"/>
                <w:color w:val="000000"/>
                <w:sz w:val="24"/>
                <w:szCs w:val="24"/>
              </w:rPr>
              <w:t>2620V4 8</w:t>
            </w:r>
            <w:r>
              <w:rPr>
                <w:rFonts w:hint="eastAsia" w:ascii="宋体" w:hAnsi="宋体" w:cs="宋体"/>
                <w:color w:val="000000"/>
                <w:sz w:val="24"/>
                <w:szCs w:val="24"/>
              </w:rPr>
              <w:t>核</w:t>
            </w:r>
            <w:r>
              <w:rPr>
                <w:rFonts w:ascii="宋体" w:hAnsi="宋体" w:cs="宋体"/>
                <w:color w:val="000000"/>
                <w:sz w:val="24"/>
                <w:szCs w:val="24"/>
              </w:rPr>
              <w:t>2.1G CPU+</w:t>
            </w:r>
            <w:r>
              <w:rPr>
                <w:rFonts w:hint="eastAsia" w:ascii="宋体" w:hAnsi="宋体" w:cs="宋体"/>
                <w:color w:val="000000"/>
                <w:sz w:val="24"/>
                <w:szCs w:val="24"/>
              </w:rPr>
              <w:t>双电源配</w:t>
            </w:r>
            <w:r>
              <w:rPr>
                <w:rFonts w:ascii="宋体" w:hAnsi="宋体" w:cs="宋体"/>
                <w:color w:val="000000"/>
                <w:sz w:val="24"/>
                <w:szCs w:val="24"/>
              </w:rPr>
              <w:t>64G</w:t>
            </w:r>
            <w:r>
              <w:rPr>
                <w:rFonts w:hint="eastAsia" w:ascii="宋体" w:hAnsi="宋体" w:cs="宋体"/>
                <w:color w:val="000000"/>
                <w:sz w:val="24"/>
                <w:szCs w:val="24"/>
              </w:rPr>
              <w:t>内存</w:t>
            </w:r>
            <w:r>
              <w:rPr>
                <w:rFonts w:ascii="宋体" w:hAnsi="宋体" w:cs="宋体"/>
                <w:color w:val="000000"/>
                <w:sz w:val="24"/>
                <w:szCs w:val="24"/>
              </w:rPr>
              <w:t>+4</w:t>
            </w:r>
            <w:r>
              <w:rPr>
                <w:rFonts w:hint="eastAsia" w:ascii="宋体" w:hAnsi="宋体" w:cs="宋体"/>
                <w:color w:val="000000"/>
                <w:sz w:val="24"/>
                <w:szCs w:val="24"/>
              </w:rPr>
              <w:t>块</w:t>
            </w:r>
            <w:r>
              <w:rPr>
                <w:rFonts w:ascii="宋体" w:hAnsi="宋体" w:cs="宋体"/>
                <w:color w:val="000000"/>
                <w:sz w:val="24"/>
                <w:szCs w:val="24"/>
              </w:rPr>
              <w:t>600G 10K SAS</w:t>
            </w:r>
            <w:r>
              <w:rPr>
                <w:rFonts w:hint="eastAsia" w:ascii="宋体" w:hAnsi="宋体" w:cs="宋体"/>
                <w:color w:val="000000"/>
                <w:sz w:val="24"/>
                <w:szCs w:val="24"/>
              </w:rPr>
              <w:t>硬盘</w:t>
            </w:r>
          </w:p>
        </w:tc>
        <w:tc>
          <w:tcPr>
            <w:tcW w:w="850" w:type="dxa"/>
          </w:tcPr>
          <w:p>
            <w:pPr>
              <w:jc w:val="left"/>
              <w:rPr>
                <w:rFonts w:ascii="宋体" w:hAnsi="宋体" w:cs="宋体"/>
                <w:color w:val="000000"/>
                <w:sz w:val="24"/>
                <w:szCs w:val="24"/>
              </w:rPr>
            </w:pPr>
            <w:r>
              <w:rPr>
                <w:rFonts w:ascii="宋体" w:hAnsi="宋体" w:cs="宋体"/>
                <w:color w:val="000000"/>
                <w:sz w:val="24"/>
                <w:szCs w:val="24"/>
              </w:rPr>
              <w:t>5</w:t>
            </w:r>
          </w:p>
        </w:tc>
        <w:tc>
          <w:tcPr>
            <w:tcW w:w="1922" w:type="dxa"/>
          </w:tcPr>
          <w:p>
            <w:pPr>
              <w:jc w:val="left"/>
              <w:rPr>
                <w:rFonts w:ascii="宋体" w:hAnsi="宋体" w:cs="宋体"/>
                <w:color w:val="000000"/>
                <w:sz w:val="24"/>
                <w:szCs w:val="24"/>
              </w:rPr>
            </w:pPr>
            <w:r>
              <w:rPr>
                <w:rFonts w:ascii="宋体" w:hAnsi="宋体" w:cs="宋体"/>
                <w:color w:val="000000"/>
                <w:sz w:val="24"/>
                <w:szCs w:val="24"/>
              </w:rPr>
              <w:t>30388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left"/>
              <w:rPr>
                <w:rFonts w:ascii="宋体" w:cs="宋体"/>
                <w:color w:val="000000"/>
                <w:sz w:val="24"/>
                <w:szCs w:val="24"/>
              </w:rPr>
            </w:pPr>
            <w:r>
              <w:rPr>
                <w:rFonts w:hint="eastAsia" w:ascii="宋体" w:hAnsi="宋体" w:cs="宋体"/>
                <w:color w:val="000000"/>
                <w:sz w:val="24"/>
                <w:szCs w:val="24"/>
              </w:rPr>
              <w:t>交换机</w:t>
            </w:r>
          </w:p>
        </w:tc>
        <w:tc>
          <w:tcPr>
            <w:tcW w:w="4395" w:type="dxa"/>
          </w:tcPr>
          <w:p>
            <w:pPr>
              <w:jc w:val="left"/>
              <w:rPr>
                <w:rFonts w:ascii="宋体" w:cs="宋体"/>
                <w:color w:val="000000"/>
                <w:sz w:val="24"/>
                <w:szCs w:val="24"/>
              </w:rPr>
            </w:pPr>
            <w:r>
              <w:rPr>
                <w:rFonts w:hint="eastAsia" w:ascii="宋体" w:hAnsi="宋体" w:cs="宋体"/>
                <w:color w:val="000000"/>
                <w:sz w:val="24"/>
                <w:szCs w:val="24"/>
              </w:rPr>
              <w:t>华为（</w:t>
            </w:r>
            <w:r>
              <w:rPr>
                <w:rFonts w:ascii="宋体" w:hAnsi="宋体" w:cs="宋体"/>
                <w:color w:val="000000"/>
                <w:sz w:val="24"/>
                <w:szCs w:val="24"/>
              </w:rPr>
              <w:t>HUAWEI</w:t>
            </w:r>
            <w:r>
              <w:rPr>
                <w:rFonts w:hint="eastAsia" w:ascii="宋体" w:hAnsi="宋体" w:cs="宋体"/>
                <w:color w:val="000000"/>
                <w:sz w:val="24"/>
                <w:szCs w:val="24"/>
              </w:rPr>
              <w:t>）</w:t>
            </w:r>
            <w:r>
              <w:rPr>
                <w:rFonts w:ascii="宋体" w:hAnsi="宋体" w:cs="宋体"/>
                <w:color w:val="000000"/>
                <w:sz w:val="24"/>
                <w:szCs w:val="24"/>
              </w:rPr>
              <w:t>S5700-24TP-SI-AC 24</w:t>
            </w:r>
            <w:r>
              <w:rPr>
                <w:rFonts w:hint="eastAsia" w:ascii="宋体" w:hAnsi="宋体" w:cs="宋体"/>
                <w:color w:val="000000"/>
                <w:sz w:val="24"/>
                <w:szCs w:val="24"/>
              </w:rPr>
              <w:t>口千兆三层网管企业交换机</w:t>
            </w:r>
          </w:p>
        </w:tc>
        <w:tc>
          <w:tcPr>
            <w:tcW w:w="850" w:type="dxa"/>
          </w:tcPr>
          <w:p>
            <w:pPr>
              <w:jc w:val="left"/>
              <w:rPr>
                <w:rFonts w:ascii="宋体" w:hAnsi="宋体" w:cs="宋体"/>
                <w:color w:val="000000"/>
                <w:sz w:val="24"/>
                <w:szCs w:val="24"/>
              </w:rPr>
            </w:pPr>
            <w:r>
              <w:rPr>
                <w:rFonts w:ascii="宋体" w:hAnsi="宋体" w:cs="宋体"/>
                <w:color w:val="000000"/>
                <w:sz w:val="24"/>
                <w:szCs w:val="24"/>
              </w:rPr>
              <w:t>1</w:t>
            </w:r>
          </w:p>
        </w:tc>
        <w:tc>
          <w:tcPr>
            <w:tcW w:w="1922" w:type="dxa"/>
          </w:tcPr>
          <w:p>
            <w:pPr>
              <w:jc w:val="left"/>
              <w:rPr>
                <w:rFonts w:ascii="宋体" w:hAnsi="宋体" w:cs="宋体"/>
                <w:color w:val="000000"/>
                <w:sz w:val="24"/>
                <w:szCs w:val="24"/>
              </w:rPr>
            </w:pPr>
            <w:r>
              <w:rPr>
                <w:rFonts w:ascii="宋体" w:hAnsi="宋体" w:cs="宋体"/>
                <w:color w:val="000000"/>
                <w:sz w:val="24"/>
                <w:szCs w:val="24"/>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left"/>
              <w:rPr>
                <w:rFonts w:ascii="宋体" w:cs="宋体"/>
                <w:color w:val="000000"/>
                <w:sz w:val="24"/>
                <w:szCs w:val="24"/>
              </w:rPr>
            </w:pPr>
            <w:r>
              <w:rPr>
                <w:rFonts w:hint="eastAsia" w:ascii="宋体" w:hAnsi="宋体" w:cs="宋体"/>
                <w:color w:val="000000"/>
                <w:sz w:val="24"/>
                <w:szCs w:val="24"/>
              </w:rPr>
              <w:t>防火墙</w:t>
            </w:r>
          </w:p>
        </w:tc>
        <w:tc>
          <w:tcPr>
            <w:tcW w:w="4395" w:type="dxa"/>
          </w:tcPr>
          <w:p>
            <w:pPr>
              <w:jc w:val="left"/>
              <w:rPr>
                <w:rFonts w:ascii="宋体" w:cs="宋体"/>
                <w:color w:val="000000"/>
                <w:sz w:val="24"/>
                <w:szCs w:val="24"/>
              </w:rPr>
            </w:pPr>
            <w:r>
              <w:rPr>
                <w:rFonts w:hint="eastAsia" w:ascii="宋体" w:hAnsi="宋体" w:cs="宋体"/>
                <w:color w:val="000000"/>
                <w:sz w:val="24"/>
                <w:szCs w:val="24"/>
              </w:rPr>
              <w:t>深信服</w:t>
            </w:r>
            <w:r>
              <w:rPr>
                <w:rFonts w:ascii="宋体" w:hAnsi="宋体" w:cs="宋体"/>
                <w:color w:val="000000"/>
                <w:sz w:val="24"/>
                <w:szCs w:val="24"/>
              </w:rPr>
              <w:t>6</w:t>
            </w:r>
            <w:r>
              <w:rPr>
                <w:rFonts w:hint="eastAsia" w:ascii="宋体" w:hAnsi="宋体" w:cs="宋体"/>
                <w:color w:val="000000"/>
                <w:sz w:val="24"/>
                <w:szCs w:val="24"/>
              </w:rPr>
              <w:t>千兆电；</w:t>
            </w:r>
            <w:r>
              <w:rPr>
                <w:rFonts w:ascii="宋体" w:hAnsi="宋体" w:cs="宋体"/>
                <w:color w:val="000000"/>
                <w:sz w:val="24"/>
                <w:szCs w:val="24"/>
              </w:rPr>
              <w:t>1</w:t>
            </w:r>
            <w:r>
              <w:rPr>
                <w:rFonts w:hint="eastAsia" w:ascii="宋体" w:hAnsi="宋体" w:cs="宋体"/>
                <w:color w:val="000000"/>
                <w:sz w:val="24"/>
                <w:szCs w:val="24"/>
              </w:rPr>
              <w:t>硬件</w:t>
            </w:r>
            <w:r>
              <w:rPr>
                <w:rFonts w:ascii="宋体" w:hAnsi="宋体" w:cs="宋体"/>
                <w:color w:val="000000"/>
                <w:sz w:val="24"/>
                <w:szCs w:val="24"/>
              </w:rPr>
              <w:t>Bypass</w:t>
            </w:r>
            <w:r>
              <w:rPr>
                <w:rFonts w:hint="eastAsia" w:ascii="宋体" w:hAnsi="宋体" w:cs="宋体"/>
                <w:color w:val="000000"/>
                <w:sz w:val="24"/>
                <w:szCs w:val="24"/>
              </w:rPr>
              <w:t>（对）。可购买的服务：</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IPS</w:t>
            </w:r>
            <w:r>
              <w:rPr>
                <w:rFonts w:hint="eastAsia" w:ascii="宋体" w:hAnsi="宋体" w:cs="宋体"/>
                <w:color w:val="000000"/>
                <w:sz w:val="24"/>
                <w:szCs w:val="24"/>
              </w:rPr>
              <w:t>漏洞防护</w:t>
            </w:r>
            <w:r>
              <w:rPr>
                <w:rFonts w:ascii="宋体" w:hAnsi="宋体" w:cs="宋体"/>
                <w:color w:val="000000"/>
                <w:sz w:val="24"/>
                <w:szCs w:val="24"/>
              </w:rPr>
              <w:t>+</w:t>
            </w:r>
            <w:r>
              <w:rPr>
                <w:rFonts w:hint="eastAsia" w:ascii="宋体" w:hAnsi="宋体" w:cs="宋体"/>
                <w:color w:val="000000"/>
                <w:sz w:val="24"/>
                <w:szCs w:val="24"/>
              </w:rPr>
              <w:t>服务器防护功能模块；</w:t>
            </w:r>
            <w:r>
              <w:rPr>
                <w:rFonts w:ascii="宋体" w:hAnsi="宋体" w:cs="宋体"/>
                <w:color w:val="000000"/>
                <w:sz w:val="24"/>
                <w:szCs w:val="24"/>
              </w:rPr>
              <w:t>2</w:t>
            </w:r>
            <w:r>
              <w:rPr>
                <w:rFonts w:hint="eastAsia" w:ascii="宋体" w:hAnsi="宋体" w:cs="宋体"/>
                <w:color w:val="000000"/>
                <w:sz w:val="24"/>
                <w:szCs w:val="24"/>
              </w:rPr>
              <w:t>、</w:t>
            </w:r>
            <w:r>
              <w:rPr>
                <w:rFonts w:ascii="宋体" w:hAnsi="宋体" w:cs="宋体"/>
                <w:color w:val="000000"/>
                <w:sz w:val="24"/>
                <w:szCs w:val="24"/>
              </w:rPr>
              <w:t>IPS</w:t>
            </w:r>
            <w:r>
              <w:rPr>
                <w:rFonts w:hint="eastAsia" w:ascii="宋体" w:hAnsi="宋体" w:cs="宋体"/>
                <w:color w:val="000000"/>
                <w:sz w:val="24"/>
                <w:szCs w:val="24"/>
              </w:rPr>
              <w:t>漏洞防护</w:t>
            </w:r>
            <w:r>
              <w:rPr>
                <w:rFonts w:ascii="宋体" w:hAnsi="宋体" w:cs="宋体"/>
                <w:color w:val="000000"/>
                <w:sz w:val="24"/>
                <w:szCs w:val="24"/>
              </w:rPr>
              <w:t>+</w:t>
            </w:r>
            <w:r>
              <w:rPr>
                <w:rFonts w:hint="eastAsia" w:ascii="宋体" w:hAnsi="宋体" w:cs="宋体"/>
                <w:color w:val="000000"/>
                <w:sz w:val="24"/>
                <w:szCs w:val="24"/>
              </w:rPr>
              <w:t>服务器防护功能模块更新费用；</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AV</w:t>
            </w:r>
            <w:r>
              <w:rPr>
                <w:rFonts w:hint="eastAsia" w:ascii="宋体" w:hAnsi="宋体" w:cs="宋体"/>
                <w:color w:val="000000"/>
                <w:sz w:val="24"/>
                <w:szCs w:val="24"/>
              </w:rPr>
              <w:t>网关杀毒功能模块授权；</w:t>
            </w: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AV</w:t>
            </w:r>
            <w:r>
              <w:rPr>
                <w:rFonts w:hint="eastAsia" w:ascii="宋体" w:hAnsi="宋体" w:cs="宋体"/>
                <w:color w:val="000000"/>
                <w:sz w:val="24"/>
                <w:szCs w:val="24"/>
              </w:rPr>
              <w:t>网关杀毒每年更新费用；</w:t>
            </w:r>
            <w:r>
              <w:rPr>
                <w:rFonts w:ascii="宋体" w:hAnsi="宋体" w:cs="宋体"/>
                <w:color w:val="000000"/>
                <w:sz w:val="24"/>
                <w:szCs w:val="24"/>
              </w:rPr>
              <w:t>5</w:t>
            </w:r>
            <w:r>
              <w:rPr>
                <w:rFonts w:hint="eastAsia" w:ascii="宋体" w:hAnsi="宋体" w:cs="宋体"/>
                <w:color w:val="000000"/>
                <w:sz w:val="24"/>
                <w:szCs w:val="24"/>
              </w:rPr>
              <w:t>、</w:t>
            </w:r>
            <w:r>
              <w:rPr>
                <w:rFonts w:ascii="宋体" w:hAnsi="宋体" w:cs="宋体"/>
                <w:color w:val="000000"/>
                <w:sz w:val="24"/>
                <w:szCs w:val="24"/>
              </w:rPr>
              <w:t>URL</w:t>
            </w:r>
            <w:r>
              <w:rPr>
                <w:rFonts w:hint="eastAsia" w:ascii="宋体" w:hAnsi="宋体" w:cs="宋体"/>
                <w:color w:val="000000"/>
                <w:sz w:val="24"/>
                <w:szCs w:val="24"/>
              </w:rPr>
              <w:t>、应用识别库更新费用；</w:t>
            </w:r>
            <w:r>
              <w:rPr>
                <w:rFonts w:ascii="宋体" w:hAnsi="宋体" w:cs="宋体"/>
                <w:color w:val="000000"/>
                <w:sz w:val="24"/>
                <w:szCs w:val="24"/>
              </w:rPr>
              <w:t>6</w:t>
            </w:r>
            <w:r>
              <w:rPr>
                <w:rFonts w:hint="eastAsia" w:ascii="宋体" w:hAnsi="宋体" w:cs="宋体"/>
                <w:color w:val="000000"/>
                <w:sz w:val="24"/>
                <w:szCs w:val="24"/>
              </w:rPr>
              <w:t>、僵尸网络检测；</w:t>
            </w:r>
            <w:r>
              <w:rPr>
                <w:rFonts w:ascii="宋体" w:hAnsi="宋体" w:cs="宋体"/>
                <w:color w:val="000000"/>
                <w:sz w:val="24"/>
                <w:szCs w:val="24"/>
              </w:rPr>
              <w:t>7</w:t>
            </w:r>
            <w:r>
              <w:rPr>
                <w:rFonts w:hint="eastAsia" w:ascii="宋体" w:hAnsi="宋体" w:cs="宋体"/>
                <w:color w:val="000000"/>
                <w:sz w:val="24"/>
                <w:szCs w:val="24"/>
              </w:rPr>
              <w:t>、实时漏洞检测；</w:t>
            </w:r>
            <w:r>
              <w:rPr>
                <w:rFonts w:ascii="宋体" w:hAnsi="宋体" w:cs="宋体"/>
                <w:color w:val="000000"/>
                <w:sz w:val="24"/>
                <w:szCs w:val="24"/>
              </w:rPr>
              <w:t>8</w:t>
            </w:r>
            <w:r>
              <w:rPr>
                <w:rFonts w:hint="eastAsia" w:ascii="宋体" w:hAnsi="宋体" w:cs="宋体"/>
                <w:color w:val="000000"/>
                <w:sz w:val="24"/>
                <w:szCs w:val="24"/>
              </w:rPr>
              <w:t>、网页防篡改。</w:t>
            </w:r>
          </w:p>
        </w:tc>
        <w:tc>
          <w:tcPr>
            <w:tcW w:w="850" w:type="dxa"/>
          </w:tcPr>
          <w:p>
            <w:pPr>
              <w:jc w:val="left"/>
              <w:rPr>
                <w:rFonts w:ascii="宋体" w:hAnsi="宋体" w:cs="宋体"/>
                <w:color w:val="000000"/>
                <w:sz w:val="24"/>
                <w:szCs w:val="24"/>
              </w:rPr>
            </w:pPr>
            <w:r>
              <w:rPr>
                <w:rFonts w:ascii="宋体" w:hAnsi="宋体" w:cs="宋体"/>
                <w:color w:val="000000"/>
                <w:sz w:val="24"/>
                <w:szCs w:val="24"/>
              </w:rPr>
              <w:t>1</w:t>
            </w:r>
          </w:p>
        </w:tc>
        <w:tc>
          <w:tcPr>
            <w:tcW w:w="1922" w:type="dxa"/>
          </w:tcPr>
          <w:p>
            <w:pPr>
              <w:jc w:val="left"/>
              <w:rPr>
                <w:rFonts w:ascii="宋体" w:hAnsi="宋体" w:cs="宋体"/>
                <w:color w:val="000000"/>
                <w:sz w:val="24"/>
                <w:szCs w:val="24"/>
              </w:rPr>
            </w:pPr>
            <w:r>
              <w:rPr>
                <w:rFonts w:ascii="宋体" w:hAnsi="宋体" w:cs="宋体"/>
                <w:color w:val="000000"/>
                <w:sz w:val="24"/>
                <w:szCs w:val="24"/>
              </w:rPr>
              <w:t>63200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left"/>
              <w:rPr>
                <w:rFonts w:ascii="宋体" w:cs="宋体"/>
                <w:color w:val="000000"/>
                <w:sz w:val="24"/>
                <w:szCs w:val="24"/>
              </w:rPr>
            </w:pPr>
            <w:r>
              <w:rPr>
                <w:rFonts w:hint="eastAsia" w:ascii="宋体" w:hAnsi="宋体" w:cs="宋体"/>
                <w:color w:val="000000"/>
                <w:sz w:val="24"/>
                <w:szCs w:val="24"/>
              </w:rPr>
              <w:t>其他</w:t>
            </w:r>
          </w:p>
        </w:tc>
        <w:tc>
          <w:tcPr>
            <w:tcW w:w="4395" w:type="dxa"/>
          </w:tcPr>
          <w:p>
            <w:pPr>
              <w:jc w:val="left"/>
              <w:rPr>
                <w:rFonts w:ascii="宋体" w:cs="宋体"/>
                <w:color w:val="000000"/>
                <w:sz w:val="24"/>
                <w:szCs w:val="24"/>
              </w:rPr>
            </w:pPr>
            <w:r>
              <w:rPr>
                <w:rFonts w:hint="eastAsia" w:ascii="宋体" w:hAnsi="宋体" w:cs="宋体"/>
                <w:color w:val="000000"/>
                <w:sz w:val="24"/>
                <w:szCs w:val="24"/>
              </w:rPr>
              <w:t>安装调试费用</w:t>
            </w:r>
          </w:p>
        </w:tc>
        <w:tc>
          <w:tcPr>
            <w:tcW w:w="850" w:type="dxa"/>
          </w:tcPr>
          <w:p>
            <w:pPr>
              <w:jc w:val="left"/>
              <w:rPr>
                <w:rFonts w:ascii="宋体" w:hAnsi="宋体" w:cs="宋体"/>
                <w:color w:val="000000"/>
                <w:sz w:val="24"/>
                <w:szCs w:val="24"/>
              </w:rPr>
            </w:pPr>
            <w:r>
              <w:rPr>
                <w:rFonts w:ascii="宋体" w:hAnsi="宋体" w:cs="宋体"/>
                <w:color w:val="000000"/>
                <w:sz w:val="24"/>
                <w:szCs w:val="24"/>
              </w:rPr>
              <w:t>1</w:t>
            </w:r>
          </w:p>
        </w:tc>
        <w:tc>
          <w:tcPr>
            <w:tcW w:w="1922" w:type="dxa"/>
          </w:tcPr>
          <w:p>
            <w:pPr>
              <w:jc w:val="left"/>
              <w:rPr>
                <w:rFonts w:ascii="宋体" w:hAnsi="宋体" w:cs="宋体"/>
                <w:color w:val="000000"/>
                <w:sz w:val="24"/>
                <w:szCs w:val="24"/>
              </w:rPr>
            </w:pPr>
            <w:r>
              <w:rPr>
                <w:rFonts w:ascii="宋体" w:hAnsi="宋体" w:cs="宋体"/>
                <w:color w:val="000000"/>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jc w:val="left"/>
              <w:rPr>
                <w:rFonts w:ascii="宋体" w:cs="宋体"/>
                <w:color w:val="000000"/>
                <w:sz w:val="24"/>
                <w:szCs w:val="24"/>
              </w:rPr>
            </w:pPr>
            <w:r>
              <w:rPr>
                <w:rFonts w:hint="eastAsia" w:ascii="宋体" w:hAnsi="宋体" w:cs="宋体"/>
                <w:color w:val="000000"/>
                <w:sz w:val="24"/>
                <w:szCs w:val="24"/>
              </w:rPr>
              <w:t>合计</w:t>
            </w:r>
          </w:p>
        </w:tc>
        <w:tc>
          <w:tcPr>
            <w:tcW w:w="4395" w:type="dxa"/>
          </w:tcPr>
          <w:p>
            <w:pPr>
              <w:jc w:val="left"/>
              <w:rPr>
                <w:rFonts w:ascii="宋体" w:cs="宋体"/>
                <w:color w:val="000000"/>
                <w:sz w:val="24"/>
                <w:szCs w:val="24"/>
              </w:rPr>
            </w:pPr>
          </w:p>
        </w:tc>
        <w:tc>
          <w:tcPr>
            <w:tcW w:w="850" w:type="dxa"/>
          </w:tcPr>
          <w:p>
            <w:pPr>
              <w:jc w:val="left"/>
              <w:rPr>
                <w:rFonts w:ascii="宋体" w:cs="宋体"/>
                <w:color w:val="000000"/>
                <w:sz w:val="24"/>
                <w:szCs w:val="24"/>
              </w:rPr>
            </w:pPr>
          </w:p>
        </w:tc>
        <w:tc>
          <w:tcPr>
            <w:tcW w:w="1922" w:type="dxa"/>
          </w:tcPr>
          <w:p>
            <w:pPr>
              <w:jc w:val="left"/>
              <w:rPr>
                <w:rFonts w:ascii="宋体" w:hAnsi="宋体" w:cs="宋体"/>
                <w:color w:val="000000"/>
                <w:sz w:val="24"/>
                <w:szCs w:val="24"/>
              </w:rPr>
            </w:pPr>
            <w:r>
              <w:rPr>
                <w:rFonts w:ascii="宋体" w:hAnsi="宋体" w:cs="宋体"/>
                <w:color w:val="000000"/>
                <w:sz w:val="24"/>
                <w:szCs w:val="24"/>
              </w:rPr>
              <w:t>177664</w:t>
            </w:r>
          </w:p>
        </w:tc>
      </w:tr>
    </w:tbl>
    <w:p>
      <w:pPr>
        <w:pStyle w:val="18"/>
        <w:ind w:left="570" w:firstLine="0" w:firstLineChars="0"/>
        <w:jc w:val="left"/>
        <w:rPr>
          <w:rFonts w:ascii="宋体" w:cs="Times New Roman"/>
          <w:color w:val="000000"/>
          <w:sz w:val="28"/>
          <w:szCs w:val="28"/>
        </w:rPr>
      </w:pPr>
    </w:p>
    <w:p>
      <w:pPr>
        <w:pStyle w:val="18"/>
        <w:spacing w:line="600" w:lineRule="exact"/>
        <w:ind w:firstLine="652" w:firstLineChars="203"/>
        <w:jc w:val="left"/>
        <w:rPr>
          <w:rFonts w:ascii="黑体" w:hAnsi="黑体" w:eastAsia="黑体" w:cs="Times New Roman"/>
          <w:b/>
          <w:bCs/>
          <w:color w:val="000000"/>
          <w:sz w:val="32"/>
          <w:szCs w:val="32"/>
        </w:rPr>
      </w:pPr>
      <w:r>
        <w:rPr>
          <w:rFonts w:hint="eastAsia" w:ascii="黑体" w:hAnsi="黑体" w:eastAsia="黑体" w:cs="黑体"/>
          <w:b/>
          <w:bCs/>
          <w:color w:val="000000"/>
          <w:sz w:val="32"/>
          <w:szCs w:val="32"/>
        </w:rPr>
        <w:t>二、视频直播背包系统</w:t>
      </w:r>
    </w:p>
    <w:p>
      <w:pPr>
        <w:pStyle w:val="18"/>
        <w:spacing w:line="600" w:lineRule="exact"/>
        <w:ind w:firstLine="649" w:firstLineChars="203"/>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视频背包系统采用美国进口</w:t>
      </w:r>
      <w:r>
        <w:rPr>
          <w:rFonts w:ascii="仿宋_GB2312" w:hAnsi="仿宋_GB2312" w:eastAsia="仿宋_GB2312" w:cs="仿宋_GB2312"/>
          <w:color w:val="000000"/>
          <w:sz w:val="32"/>
          <w:szCs w:val="32"/>
        </w:rPr>
        <w:t>tvu</w:t>
      </w:r>
      <w:r>
        <w:rPr>
          <w:rFonts w:hint="eastAsia" w:ascii="仿宋_GB2312" w:hAnsi="仿宋_GB2312" w:eastAsia="仿宋_GB2312" w:cs="仿宋_GB2312"/>
          <w:color w:val="000000"/>
          <w:sz w:val="32"/>
          <w:szCs w:val="32"/>
        </w:rPr>
        <w:t>系统，该系统被央视、澎湃等国内外众多媒体采用。</w:t>
      </w:r>
    </w:p>
    <w:tbl>
      <w:tblPr>
        <w:tblStyle w:val="11"/>
        <w:tblW w:w="8217" w:type="dxa"/>
        <w:tblInd w:w="-106" w:type="dxa"/>
        <w:tblLayout w:type="fixed"/>
        <w:tblCellMar>
          <w:top w:w="0" w:type="dxa"/>
          <w:left w:w="108" w:type="dxa"/>
          <w:bottom w:w="0" w:type="dxa"/>
          <w:right w:w="108" w:type="dxa"/>
        </w:tblCellMar>
      </w:tblPr>
      <w:tblGrid>
        <w:gridCol w:w="5949"/>
        <w:gridCol w:w="850"/>
        <w:gridCol w:w="1418"/>
      </w:tblGrid>
      <w:tr>
        <w:tblPrEx>
          <w:tblLayout w:type="fixed"/>
          <w:tblCellMar>
            <w:top w:w="0" w:type="dxa"/>
            <w:left w:w="108" w:type="dxa"/>
            <w:bottom w:w="0" w:type="dxa"/>
            <w:right w:w="108" w:type="dxa"/>
          </w:tblCellMar>
        </w:tblPrEx>
        <w:trPr>
          <w:trHeight w:val="285" w:hRule="atLeast"/>
        </w:trPr>
        <w:tc>
          <w:tcPr>
            <w:tcW w:w="59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规格及要求</w:t>
            </w:r>
          </w:p>
        </w:tc>
        <w:tc>
          <w:tcPr>
            <w:tcW w:w="85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数量</w:t>
            </w:r>
          </w:p>
        </w:tc>
        <w:tc>
          <w:tcPr>
            <w:tcW w:w="1418"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参考单价</w:t>
            </w:r>
          </w:p>
        </w:tc>
      </w:tr>
      <w:tr>
        <w:tblPrEx>
          <w:tblLayout w:type="fixed"/>
          <w:tblCellMar>
            <w:top w:w="0" w:type="dxa"/>
            <w:left w:w="108" w:type="dxa"/>
            <w:bottom w:w="0" w:type="dxa"/>
            <w:right w:w="108" w:type="dxa"/>
          </w:tblCellMar>
        </w:tblPrEx>
        <w:trPr>
          <w:trHeight w:val="285" w:hRule="atLeast"/>
        </w:trPr>
        <w:tc>
          <w:tcPr>
            <w:tcW w:w="59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轻便型</w:t>
            </w:r>
            <w:r>
              <w:rPr>
                <w:rFonts w:ascii="宋体" w:hAnsi="宋体" w:cs="宋体"/>
                <w:color w:val="000000"/>
                <w:kern w:val="0"/>
                <w:sz w:val="24"/>
                <w:szCs w:val="24"/>
              </w:rPr>
              <w:t>4G</w:t>
            </w:r>
            <w:r>
              <w:rPr>
                <w:rFonts w:hint="eastAsia" w:ascii="宋体" w:hAnsi="宋体" w:cs="宋体"/>
                <w:color w:val="000000"/>
                <w:kern w:val="0"/>
                <w:sz w:val="24"/>
                <w:szCs w:val="24"/>
              </w:rPr>
              <w:t>发射机</w:t>
            </w:r>
            <w:r>
              <w:rPr>
                <w:rFonts w:ascii="宋体" w:hAnsi="宋体" w:cs="宋体"/>
                <w:color w:val="000000"/>
                <w:kern w:val="0"/>
                <w:sz w:val="24"/>
                <w:szCs w:val="24"/>
              </w:rPr>
              <w:t>/TVUone</w:t>
            </w:r>
          </w:p>
        </w:tc>
        <w:tc>
          <w:tcPr>
            <w:tcW w:w="85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138000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ascii="宋体" w:hAnsi="宋体" w:cs="宋体"/>
                <w:color w:val="000000"/>
                <w:kern w:val="0"/>
                <w:sz w:val="24"/>
                <w:szCs w:val="24"/>
              </w:rPr>
              <w:t xml:space="preserve">TX3250 </w:t>
            </w:r>
            <w:r>
              <w:rPr>
                <w:rFonts w:hint="eastAsia" w:ascii="宋体" w:hAnsi="宋体" w:cs="宋体"/>
                <w:color w:val="000000"/>
                <w:kern w:val="0"/>
                <w:sz w:val="24"/>
                <w:szCs w:val="24"/>
              </w:rPr>
              <w:t>信号接收端</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65000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ascii="宋体" w:hAnsi="宋体" w:cs="宋体"/>
                <w:color w:val="000000"/>
                <w:kern w:val="0"/>
                <w:sz w:val="24"/>
                <w:szCs w:val="24"/>
              </w:rPr>
              <w:t>TVU ONE 4G</w:t>
            </w:r>
            <w:r>
              <w:rPr>
                <w:rFonts w:hint="eastAsia" w:ascii="宋体" w:hAnsi="宋体" w:cs="宋体"/>
                <w:color w:val="000000"/>
                <w:kern w:val="0"/>
                <w:sz w:val="24"/>
                <w:szCs w:val="24"/>
              </w:rPr>
              <w:t>传输管理系统</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280000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ascii="宋体" w:hAnsi="宋体" w:cs="宋体"/>
                <w:color w:val="000000"/>
                <w:kern w:val="0"/>
                <w:sz w:val="24"/>
                <w:szCs w:val="24"/>
              </w:rPr>
              <w:t>TVU</w:t>
            </w:r>
            <w:r>
              <w:rPr>
                <w:rFonts w:hint="eastAsia" w:ascii="宋体" w:hAnsi="宋体" w:cs="宋体"/>
                <w:color w:val="000000"/>
                <w:kern w:val="0"/>
                <w:sz w:val="24"/>
                <w:szCs w:val="24"/>
              </w:rPr>
              <w:t>传输设备</w:t>
            </w:r>
            <w:r>
              <w:rPr>
                <w:rFonts w:ascii="宋体" w:hAnsi="宋体" w:cs="宋体"/>
                <w:color w:val="000000"/>
                <w:kern w:val="0"/>
                <w:sz w:val="24"/>
                <w:szCs w:val="24"/>
              </w:rPr>
              <w:t>GPS</w:t>
            </w:r>
            <w:r>
              <w:rPr>
                <w:rFonts w:hint="eastAsia" w:ascii="宋体" w:hAnsi="宋体" w:cs="宋体"/>
                <w:color w:val="000000"/>
                <w:kern w:val="0"/>
                <w:sz w:val="24"/>
                <w:szCs w:val="24"/>
              </w:rPr>
              <w:t>管理系统</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80000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远程连线授权（</w:t>
            </w:r>
            <w:r>
              <w:rPr>
                <w:rFonts w:ascii="宋体" w:hAnsi="宋体" w:cs="宋体"/>
                <w:color w:val="000000"/>
                <w:kern w:val="0"/>
                <w:sz w:val="24"/>
                <w:szCs w:val="24"/>
              </w:rPr>
              <w:t>25</w:t>
            </w:r>
            <w:r>
              <w:rPr>
                <w:rFonts w:hint="eastAsia" w:ascii="宋体" w:hAnsi="宋体" w:cs="宋体"/>
                <w:color w:val="000000"/>
                <w:kern w:val="0"/>
                <w:sz w:val="24"/>
                <w:szCs w:val="24"/>
              </w:rPr>
              <w:t>用户配对）</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30000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软件定位功能定制</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80000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高清</w:t>
            </w:r>
            <w:r>
              <w:rPr>
                <w:rFonts w:ascii="宋体" w:hAnsi="宋体" w:cs="宋体"/>
                <w:color w:val="000000"/>
                <w:kern w:val="0"/>
                <w:sz w:val="24"/>
                <w:szCs w:val="24"/>
              </w:rPr>
              <w:t>HDMI</w:t>
            </w:r>
            <w:r>
              <w:rPr>
                <w:rFonts w:hint="eastAsia" w:ascii="宋体" w:hAnsi="宋体" w:cs="宋体"/>
                <w:color w:val="000000"/>
                <w:kern w:val="0"/>
                <w:sz w:val="24"/>
                <w:szCs w:val="24"/>
              </w:rPr>
              <w:t>接口监视器</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11200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广播级数字切换台</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40000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数字视频转换器</w:t>
            </w:r>
            <w:r>
              <w:rPr>
                <w:rFonts w:ascii="宋体" w:hAnsi="宋体" w:cs="宋体"/>
                <w:color w:val="000000"/>
                <w:kern w:val="0"/>
                <w:sz w:val="24"/>
                <w:szCs w:val="24"/>
              </w:rPr>
              <w:t>SDI</w:t>
            </w:r>
            <w:r>
              <w:rPr>
                <w:rFonts w:hint="eastAsia" w:ascii="宋体" w:hAnsi="宋体" w:cs="宋体"/>
                <w:color w:val="000000"/>
                <w:kern w:val="0"/>
                <w:sz w:val="24"/>
                <w:szCs w:val="24"/>
              </w:rPr>
              <w:t>转</w:t>
            </w:r>
            <w:r>
              <w:rPr>
                <w:rFonts w:ascii="宋体" w:hAnsi="宋体" w:cs="宋体"/>
                <w:color w:val="000000"/>
                <w:kern w:val="0"/>
                <w:sz w:val="24"/>
                <w:szCs w:val="24"/>
              </w:rPr>
              <w:t>HDMI</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2</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2100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音频解嵌器</w:t>
            </w:r>
            <w:r>
              <w:rPr>
                <w:rFonts w:ascii="宋体" w:hAnsi="宋体" w:cs="宋体"/>
                <w:color w:val="000000"/>
                <w:kern w:val="0"/>
                <w:sz w:val="24"/>
                <w:szCs w:val="24"/>
              </w:rPr>
              <w:t>SD</w:t>
            </w:r>
            <w:r>
              <w:rPr>
                <w:rFonts w:hint="eastAsia" w:ascii="宋体" w:hAnsi="宋体" w:cs="宋体"/>
                <w:color w:val="000000"/>
                <w:kern w:val="0"/>
                <w:sz w:val="24"/>
                <w:szCs w:val="24"/>
              </w:rPr>
              <w:t>转</w:t>
            </w:r>
            <w:r>
              <w:rPr>
                <w:rFonts w:ascii="宋体" w:hAnsi="宋体" w:cs="宋体"/>
                <w:color w:val="000000"/>
                <w:kern w:val="0"/>
                <w:sz w:val="24"/>
                <w:szCs w:val="24"/>
              </w:rPr>
              <w:t>SDI</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1600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集成线缆</w:t>
            </w:r>
            <w:r>
              <w:rPr>
                <w:rFonts w:ascii="宋体" w:hAnsi="宋体" w:cs="宋体"/>
                <w:color w:val="000000"/>
                <w:kern w:val="0"/>
                <w:sz w:val="24"/>
                <w:szCs w:val="24"/>
              </w:rPr>
              <w:t>HDMI</w:t>
            </w:r>
            <w:r>
              <w:rPr>
                <w:rFonts w:hint="eastAsia" w:ascii="宋体" w:hAnsi="宋体" w:cs="宋体"/>
                <w:color w:val="000000"/>
                <w:kern w:val="0"/>
                <w:sz w:val="24"/>
                <w:szCs w:val="24"/>
              </w:rPr>
              <w:t>、</w:t>
            </w:r>
            <w:r>
              <w:rPr>
                <w:rFonts w:ascii="宋体" w:hAnsi="宋体" w:cs="宋体"/>
                <w:color w:val="000000"/>
                <w:kern w:val="0"/>
                <w:sz w:val="24"/>
                <w:szCs w:val="24"/>
              </w:rPr>
              <w:t>BNC</w:t>
            </w:r>
            <w:r>
              <w:rPr>
                <w:rFonts w:hint="eastAsia" w:ascii="宋体" w:hAnsi="宋体" w:cs="宋体"/>
                <w:color w:val="000000"/>
                <w:kern w:val="0"/>
                <w:sz w:val="24"/>
                <w:szCs w:val="24"/>
              </w:rPr>
              <w:t>、音频线缆等</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3000</w:t>
            </w:r>
          </w:p>
        </w:tc>
      </w:tr>
      <w:tr>
        <w:tblPrEx>
          <w:tblLayout w:type="fixed"/>
          <w:tblCellMar>
            <w:top w:w="0" w:type="dxa"/>
            <w:left w:w="108" w:type="dxa"/>
            <w:bottom w:w="0" w:type="dxa"/>
            <w:right w:w="108" w:type="dxa"/>
          </w:tblCellMar>
        </w:tblPrEx>
        <w:trPr>
          <w:trHeight w:val="285" w:hRule="atLeast"/>
        </w:trPr>
        <w:tc>
          <w:tcPr>
            <w:tcW w:w="5949"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系统安装服务（产品价</w:t>
            </w:r>
            <w:r>
              <w:rPr>
                <w:rFonts w:ascii="宋体" w:hAnsi="宋体" w:cs="宋体"/>
                <w:color w:val="000000"/>
                <w:kern w:val="0"/>
                <w:sz w:val="24"/>
                <w:szCs w:val="24"/>
              </w:rPr>
              <w:t>10%</w:t>
            </w:r>
            <w:r>
              <w:rPr>
                <w:rFonts w:hint="eastAsia" w:ascii="宋体" w:hAnsi="宋体" w:cs="宋体"/>
                <w:color w:val="000000"/>
                <w:kern w:val="0"/>
                <w:sz w:val="24"/>
                <w:szCs w:val="24"/>
              </w:rPr>
              <w:t>）</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66090</w:t>
            </w:r>
          </w:p>
        </w:tc>
      </w:tr>
      <w:tr>
        <w:tblPrEx>
          <w:tblLayout w:type="fixed"/>
          <w:tblCellMar>
            <w:top w:w="0" w:type="dxa"/>
            <w:left w:w="108" w:type="dxa"/>
            <w:bottom w:w="0" w:type="dxa"/>
            <w:right w:w="108" w:type="dxa"/>
          </w:tblCellMar>
        </w:tblPrEx>
        <w:trPr>
          <w:trHeight w:val="285" w:hRule="atLeast"/>
        </w:trPr>
        <w:tc>
          <w:tcPr>
            <w:tcW w:w="59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合计</w:t>
            </w:r>
          </w:p>
        </w:tc>
        <w:tc>
          <w:tcPr>
            <w:tcW w:w="85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 w:val="24"/>
                <w:szCs w:val="24"/>
              </w:rPr>
            </w:pPr>
            <w:r>
              <w:rPr>
                <w:rFonts w:ascii="宋体" w:hAnsi="宋体" w:cs="宋体"/>
                <w:color w:val="000000"/>
                <w:kern w:val="0"/>
                <w:sz w:val="24"/>
                <w:szCs w:val="24"/>
              </w:rPr>
              <w:t>796990</w:t>
            </w:r>
          </w:p>
        </w:tc>
      </w:tr>
    </w:tbl>
    <w:p>
      <w:pPr>
        <w:pStyle w:val="5"/>
        <w:rPr>
          <w:rFonts w:cs="Times New Roman"/>
        </w:rPr>
      </w:pPr>
    </w:p>
    <w:p>
      <w:pPr>
        <w:pStyle w:val="5"/>
        <w:rPr>
          <w:rFonts w:cs="Times New Roman"/>
        </w:rPr>
      </w:pPr>
      <w:r>
        <w:rPr>
          <w:rFonts w:ascii="黑体" w:hAnsi="黑体" w:eastAsia="黑体" w:cs="黑体"/>
          <w:sz w:val="32"/>
          <w:szCs w:val="32"/>
        </w:rPr>
        <w:t xml:space="preserve"> </w:t>
      </w:r>
      <w:r>
        <w:rPr>
          <w:rFonts w:hint="eastAsia" w:ascii="黑体" w:hAnsi="黑体" w:eastAsia="黑体" w:cs="黑体"/>
          <w:sz w:val="32"/>
          <w:szCs w:val="32"/>
        </w:rPr>
        <w:t>三、直播系统</w:t>
      </w:r>
    </w:p>
    <w:p>
      <w:pPr>
        <w:spacing w:line="600" w:lineRule="exact"/>
        <w:ind w:firstLine="640" w:firstLineChars="200"/>
        <w:rPr>
          <w:rFonts w:ascii="仿宋_GB2312" w:hAnsi="仿宋_GB2312" w:eastAsia="仿宋_GB2312" w:cs="Times New Roman"/>
          <w:color w:val="000000"/>
          <w:sz w:val="32"/>
          <w:szCs w:val="32"/>
          <w:lang w:val="zh-CN"/>
        </w:rPr>
      </w:pPr>
      <w:r>
        <w:rPr>
          <w:rFonts w:hint="eastAsia" w:ascii="仿宋_GB2312" w:hAnsi="仿宋_GB2312" w:eastAsia="仿宋_GB2312" w:cs="仿宋_GB2312"/>
          <w:color w:val="000000"/>
          <w:sz w:val="32"/>
          <w:szCs w:val="32"/>
          <w:lang w:val="zh-CN"/>
        </w:rPr>
        <w:t>集视频采集编码、直播转推、多机位切换、连线调度、包装制作、虚拟演播、时延播控、多码流录制、专业调音台、巡检监视为一体的全高清广电级采编录播一体机，拥有丰富的专业</w:t>
      </w:r>
      <w:r>
        <w:rPr>
          <w:rFonts w:ascii="仿宋_GB2312" w:hAnsi="仿宋_GB2312" w:eastAsia="仿宋_GB2312" w:cs="仿宋_GB2312"/>
          <w:color w:val="000000"/>
          <w:sz w:val="32"/>
          <w:szCs w:val="32"/>
          <w:lang w:val="zh-CN"/>
        </w:rPr>
        <w:t>I/O</w:t>
      </w:r>
      <w:r>
        <w:rPr>
          <w:rFonts w:hint="eastAsia" w:ascii="仿宋_GB2312" w:hAnsi="仿宋_GB2312" w:eastAsia="仿宋_GB2312" w:cs="仿宋_GB2312"/>
          <w:color w:val="000000"/>
          <w:sz w:val="32"/>
          <w:szCs w:val="32"/>
          <w:lang w:val="zh-CN"/>
        </w:rPr>
        <w:t>扩展口，可靠的硬件结构，广泛应用于专业化的新闻现场视频直播、文娱节目现场制播等关键性业务场景，可迅速搭建专业移动演播室，制作高质量直播，实现“高标准”、“高速率”、“高质量”的视频内容生产。</w:t>
      </w:r>
    </w:p>
    <w:p>
      <w:pPr>
        <w:spacing w:line="600" w:lineRule="exact"/>
        <w:ind w:firstLine="640" w:firstLineChars="200"/>
        <w:rPr>
          <w:rFonts w:ascii="仿宋_GB2312" w:hAnsi="仿宋_GB2312" w:eastAsia="仿宋_GB2312" w:cs="Times New Roman"/>
          <w:color w:val="000000"/>
          <w:sz w:val="32"/>
          <w:szCs w:val="32"/>
          <w:lang w:val="zh-CN"/>
        </w:rPr>
      </w:pPr>
      <w:r>
        <w:rPr>
          <w:rFonts w:hint="eastAsia" w:ascii="仿宋_GB2312" w:hAnsi="仿宋_GB2312" w:eastAsia="仿宋_GB2312" w:cs="仿宋_GB2312"/>
          <w:color w:val="000000"/>
          <w:sz w:val="32"/>
          <w:szCs w:val="32"/>
          <w:lang w:val="zh-CN"/>
        </w:rPr>
        <w:t>核心功能：</w:t>
      </w:r>
      <w:r>
        <w:rPr>
          <w:rFonts w:ascii="仿宋_GB2312" w:hAnsi="仿宋_GB2312" w:eastAsia="仿宋_GB2312" w:cs="仿宋_GB2312"/>
          <w:color w:val="000000"/>
          <w:sz w:val="32"/>
          <w:szCs w:val="32"/>
          <w:lang w:val="zh-CN"/>
        </w:rPr>
        <w:t>12</w:t>
      </w:r>
      <w:r>
        <w:rPr>
          <w:rFonts w:hint="eastAsia" w:ascii="仿宋_GB2312" w:hAnsi="仿宋_GB2312" w:eastAsia="仿宋_GB2312" w:cs="仿宋_GB2312"/>
          <w:color w:val="000000"/>
          <w:sz w:val="32"/>
          <w:szCs w:val="32"/>
          <w:lang w:val="zh-CN"/>
        </w:rPr>
        <w:t>路输入，多机位特技切换，</w:t>
      </w:r>
      <w:r>
        <w:rPr>
          <w:rFonts w:ascii="仿宋_GB2312" w:hAnsi="仿宋_GB2312" w:eastAsia="仿宋_GB2312" w:cs="仿宋_GB2312"/>
          <w:color w:val="000000"/>
          <w:sz w:val="32"/>
          <w:szCs w:val="32"/>
          <w:lang w:val="zh-CN"/>
        </w:rPr>
        <w:t>Multiview</w:t>
      </w:r>
      <w:r>
        <w:rPr>
          <w:rFonts w:hint="eastAsia" w:ascii="仿宋_GB2312" w:hAnsi="仿宋_GB2312" w:eastAsia="仿宋_GB2312" w:cs="仿宋_GB2312"/>
          <w:color w:val="000000"/>
          <w:sz w:val="32"/>
          <w:szCs w:val="32"/>
          <w:lang w:val="zh-CN"/>
        </w:rPr>
        <w:t>监视，强大的录制能力，</w:t>
      </w:r>
      <w:r>
        <w:rPr>
          <w:rFonts w:ascii="仿宋_GB2312" w:hAnsi="仿宋_GB2312" w:eastAsia="仿宋_GB2312" w:cs="仿宋_GB2312"/>
          <w:color w:val="000000"/>
          <w:sz w:val="32"/>
          <w:szCs w:val="32"/>
          <w:lang w:val="zh-CN"/>
        </w:rPr>
        <w:t>SDI/HDMI</w:t>
      </w:r>
      <w:r>
        <w:rPr>
          <w:rFonts w:hint="eastAsia" w:ascii="仿宋_GB2312" w:hAnsi="仿宋_GB2312" w:eastAsia="仿宋_GB2312" w:cs="仿宋_GB2312"/>
          <w:color w:val="000000"/>
          <w:sz w:val="32"/>
          <w:szCs w:val="32"/>
          <w:lang w:val="zh-CN"/>
        </w:rPr>
        <w:t>输出，投影输出，时延安全播出，专业音频输入输出，专业软调音台，字幕</w:t>
      </w:r>
      <w:r>
        <w:rPr>
          <w:rFonts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zh-CN"/>
        </w:rPr>
        <w:t>角标</w:t>
      </w:r>
      <w:r>
        <w:rPr>
          <w:rFonts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zh-CN"/>
        </w:rPr>
        <w:t>时钟</w:t>
      </w:r>
      <w:r>
        <w:rPr>
          <w:rFonts w:ascii="仿宋_GB2312" w:hAnsi="仿宋_GB2312" w:eastAsia="仿宋_GB2312" w:cs="仿宋_GB2312"/>
          <w:color w:val="000000"/>
          <w:sz w:val="32"/>
          <w:szCs w:val="32"/>
          <w:lang w:val="zh-CN"/>
        </w:rPr>
        <w:t>/CG</w:t>
      </w:r>
      <w:r>
        <w:rPr>
          <w:rFonts w:hint="eastAsia" w:ascii="仿宋_GB2312" w:hAnsi="仿宋_GB2312" w:eastAsia="仿宋_GB2312" w:cs="仿宋_GB2312"/>
          <w:color w:val="000000"/>
          <w:sz w:val="32"/>
          <w:szCs w:val="32"/>
          <w:lang w:val="zh-CN"/>
        </w:rPr>
        <w:t>，系统资源监视与报警。</w:t>
      </w:r>
    </w:p>
    <w:p>
      <w:pPr>
        <w:pStyle w:val="5"/>
        <w:rPr>
          <w:rFonts w:ascii="仿宋" w:hAnsi="仿宋" w:eastAsia="仿宋" w:cs="Times New Roman"/>
          <w:color w:val="000000"/>
          <w:sz w:val="32"/>
          <w:szCs w:val="32"/>
          <w:lang w:val="zh-CN"/>
        </w:rPr>
      </w:pPr>
    </w:p>
    <w:p>
      <w:pPr>
        <w:rPr>
          <w:rFonts w:cs="Times New Roman"/>
          <w:lang w:val="zh-CN"/>
        </w:rPr>
      </w:pPr>
    </w:p>
    <w:p>
      <w:pPr>
        <w:rPr>
          <w:rFonts w:ascii="宋体" w:cs="Times New Roman"/>
          <w:color w:val="000000"/>
          <w:lang w:val="zh-CN"/>
        </w:rPr>
      </w:pPr>
    </w:p>
    <w:tbl>
      <w:tblPr>
        <w:tblStyle w:val="11"/>
        <w:tblW w:w="83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8" w:type="dxa"/>
            <w:shd w:val="clear" w:color="000000" w:fill="auto"/>
            <w:vAlign w:val="center"/>
          </w:tcPr>
          <w:p>
            <w:pPr>
              <w:widowControl/>
              <w:spacing w:before="100" w:beforeAutospacing="1" w:after="100" w:afterAutospacing="1" w:line="360" w:lineRule="auto"/>
              <w:jc w:val="center"/>
              <w:rPr>
                <w:rFonts w:ascii="宋体" w:cs="宋体"/>
                <w:b/>
                <w:bCs/>
                <w:color w:val="000000"/>
                <w:sz w:val="24"/>
                <w:szCs w:val="24"/>
              </w:rPr>
            </w:pPr>
            <w:r>
              <w:rPr>
                <w:rFonts w:hint="eastAsia" w:ascii="宋体" w:hAnsi="宋体" w:cs="宋体"/>
                <w:color w:val="000000"/>
                <w:kern w:val="0"/>
                <w:sz w:val="24"/>
                <w:szCs w:val="24"/>
              </w:rPr>
              <w:t>指标项目</w:t>
            </w:r>
          </w:p>
        </w:tc>
        <w:tc>
          <w:tcPr>
            <w:tcW w:w="6541" w:type="dxa"/>
            <w:shd w:val="clear" w:color="000000" w:fill="auto"/>
            <w:vAlign w:val="center"/>
          </w:tcPr>
          <w:p>
            <w:pPr>
              <w:widowControl/>
              <w:spacing w:before="100" w:beforeAutospacing="1" w:after="100" w:afterAutospacing="1" w:line="360" w:lineRule="auto"/>
              <w:jc w:val="center"/>
              <w:rPr>
                <w:rFonts w:ascii="宋体" w:cs="宋体"/>
                <w:b/>
                <w:bCs/>
                <w:color w:val="000000"/>
                <w:sz w:val="24"/>
                <w:szCs w:val="24"/>
              </w:rPr>
            </w:pPr>
            <w:r>
              <w:rPr>
                <w:rFonts w:hint="eastAsia" w:ascii="宋体" w:hAnsi="宋体" w:cs="宋体"/>
                <w:color w:val="000000"/>
                <w:kern w:val="0"/>
                <w:sz w:val="24"/>
                <w:szCs w:val="24"/>
              </w:rPr>
              <w:t>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8" w:type="dxa"/>
            <w:vAlign w:val="center"/>
          </w:tcPr>
          <w:p>
            <w:pPr>
              <w:spacing w:before="100" w:beforeAutospacing="1" w:after="100" w:afterAutospacing="1" w:line="360" w:lineRule="auto"/>
              <w:jc w:val="center"/>
              <w:rPr>
                <w:rFonts w:ascii="宋体" w:cs="宋体"/>
                <w:color w:val="000000"/>
                <w:sz w:val="24"/>
                <w:szCs w:val="24"/>
              </w:rPr>
            </w:pPr>
            <w:r>
              <w:rPr>
                <w:rFonts w:hint="eastAsia" w:ascii="宋体" w:hAnsi="宋体" w:cs="宋体"/>
                <w:color w:val="000000"/>
                <w:sz w:val="24"/>
                <w:szCs w:val="24"/>
              </w:rPr>
              <w:t>参数要求</w:t>
            </w:r>
          </w:p>
        </w:tc>
        <w:tc>
          <w:tcPr>
            <w:tcW w:w="6541" w:type="dxa"/>
            <w:vAlign w:val="center"/>
          </w:tcPr>
          <w:p>
            <w:pPr>
              <w:spacing w:before="100" w:beforeAutospacing="1" w:after="100" w:afterAutospacing="1" w:line="360" w:lineRule="auto"/>
              <w:jc w:val="left"/>
              <w:rPr>
                <w:rFonts w:ascii="宋体" w:cs="宋体"/>
                <w:color w:val="000000"/>
                <w:sz w:val="24"/>
                <w:szCs w:val="24"/>
              </w:rPr>
            </w:pPr>
            <w:r>
              <w:rPr>
                <w:rFonts w:ascii="宋体" w:hAnsi="宋体" w:cs="宋体"/>
                <w:color w:val="000000"/>
                <w:sz w:val="24"/>
                <w:szCs w:val="24"/>
              </w:rPr>
              <w:t>IP-SDI</w:t>
            </w:r>
            <w:r>
              <w:rPr>
                <w:rFonts w:hint="eastAsia" w:ascii="宋体" w:hAnsi="宋体" w:cs="宋体"/>
                <w:color w:val="000000"/>
                <w:sz w:val="24"/>
                <w:szCs w:val="24"/>
              </w:rPr>
              <w:t>混合切换台</w:t>
            </w:r>
            <w:r>
              <w:rPr>
                <w:rFonts w:ascii="宋体" w:hAnsi="宋体" w:cs="宋体"/>
                <w:color w:val="000000"/>
                <w:sz w:val="24"/>
                <w:szCs w:val="24"/>
              </w:rPr>
              <w:t>1</w:t>
            </w:r>
            <w:r>
              <w:rPr>
                <w:rFonts w:hint="eastAsia" w:ascii="宋体" w:hAnsi="宋体" w:cs="宋体"/>
                <w:color w:val="000000"/>
                <w:sz w:val="24"/>
                <w:szCs w:val="24"/>
              </w:rPr>
              <w:t>台；</w:t>
            </w:r>
            <w:r>
              <w:rPr>
                <w:rFonts w:ascii="宋体" w:cs="宋体"/>
                <w:color w:val="000000"/>
                <w:sz w:val="24"/>
                <w:szCs w:val="24"/>
              </w:rPr>
              <w:br w:type="textWrapping"/>
            </w:r>
            <w:r>
              <w:rPr>
                <w:rFonts w:hint="eastAsia" w:ascii="宋体" w:hAnsi="宋体" w:cs="宋体"/>
                <w:color w:val="000000"/>
                <w:sz w:val="24"/>
                <w:szCs w:val="24"/>
              </w:rPr>
              <w:t>支持接入不同信源；</w:t>
            </w:r>
            <w:r>
              <w:rPr>
                <w:rFonts w:ascii="宋体" w:cs="宋体"/>
                <w:color w:val="000000"/>
                <w:sz w:val="24"/>
                <w:szCs w:val="24"/>
              </w:rPr>
              <w:br w:type="textWrapping"/>
            </w:r>
            <w:r>
              <w:rPr>
                <w:rFonts w:hint="eastAsia" w:ascii="宋体" w:hAnsi="宋体" w:cs="宋体"/>
                <w:color w:val="000000"/>
                <w:sz w:val="24"/>
                <w:szCs w:val="24"/>
              </w:rPr>
              <w:t>支持即时信源切换；</w:t>
            </w:r>
            <w:r>
              <w:rPr>
                <w:rFonts w:ascii="宋体" w:cs="宋体"/>
                <w:color w:val="000000"/>
                <w:sz w:val="24"/>
                <w:szCs w:val="24"/>
              </w:rPr>
              <w:br w:type="textWrapping"/>
            </w:r>
            <w:r>
              <w:rPr>
                <w:rFonts w:hint="eastAsia" w:ascii="宋体" w:hAnsi="宋体" w:cs="宋体"/>
                <w:color w:val="000000"/>
                <w:sz w:val="24"/>
                <w:szCs w:val="24"/>
              </w:rPr>
              <w:t>支持现场完成字幕台标叠加特技制作；</w:t>
            </w:r>
            <w:r>
              <w:rPr>
                <w:rFonts w:ascii="宋体" w:cs="宋体"/>
                <w:color w:val="000000"/>
                <w:sz w:val="24"/>
                <w:szCs w:val="24"/>
              </w:rPr>
              <w:br w:type="textWrapping"/>
            </w:r>
            <w:r>
              <w:rPr>
                <w:rFonts w:hint="eastAsia" w:ascii="宋体" w:hAnsi="宋体" w:cs="宋体"/>
                <w:color w:val="000000"/>
                <w:sz w:val="24"/>
                <w:szCs w:val="24"/>
              </w:rPr>
              <w:t>支持现场虚拟演播室包装；</w:t>
            </w:r>
            <w:r>
              <w:rPr>
                <w:rFonts w:ascii="宋体" w:cs="宋体"/>
                <w:color w:val="000000"/>
                <w:sz w:val="24"/>
                <w:szCs w:val="24"/>
              </w:rPr>
              <w:br w:type="textWrapping"/>
            </w:r>
            <w:r>
              <w:rPr>
                <w:rFonts w:hint="eastAsia" w:ascii="宋体" w:hAnsi="宋体" w:cs="宋体"/>
                <w:color w:val="000000"/>
                <w:sz w:val="24"/>
                <w:szCs w:val="24"/>
              </w:rPr>
              <w:t>机箱采用一体化便携设计，内置</w:t>
            </w:r>
            <w:r>
              <w:rPr>
                <w:rFonts w:ascii="宋体" w:hAnsi="宋体" w:cs="宋体"/>
                <w:color w:val="000000"/>
                <w:sz w:val="24"/>
                <w:szCs w:val="24"/>
              </w:rPr>
              <w:t>17</w:t>
            </w:r>
            <w:r>
              <w:rPr>
                <w:rFonts w:hint="eastAsia" w:ascii="宋体" w:hAnsi="宋体" w:cs="宋体"/>
                <w:color w:val="000000"/>
                <w:sz w:val="24"/>
                <w:szCs w:val="24"/>
              </w:rPr>
              <w:t>寸以上全高清宽屏显示器；</w:t>
            </w:r>
            <w:r>
              <w:rPr>
                <w:rFonts w:ascii="宋体" w:cs="宋体"/>
                <w:color w:val="000000"/>
                <w:sz w:val="24"/>
                <w:szCs w:val="24"/>
              </w:rPr>
              <w:br w:type="textWrapping"/>
            </w:r>
            <w:r>
              <w:rPr>
                <w:rFonts w:hint="eastAsia" w:ascii="宋体" w:hAnsi="宋体" w:cs="宋体"/>
                <w:color w:val="000000"/>
                <w:sz w:val="24"/>
                <w:szCs w:val="24"/>
              </w:rPr>
              <w:t>分辨率：</w:t>
            </w:r>
            <w:r>
              <w:rPr>
                <w:rFonts w:ascii="宋体" w:hAnsi="宋体" w:cs="宋体"/>
                <w:color w:val="000000"/>
                <w:sz w:val="24"/>
                <w:szCs w:val="24"/>
              </w:rPr>
              <w:t>1920*1080</w:t>
            </w:r>
            <w:r>
              <w:rPr>
                <w:rFonts w:hint="eastAsia" w:ascii="宋体" w:hAnsi="宋体" w:cs="宋体"/>
                <w:color w:val="000000"/>
                <w:sz w:val="24"/>
                <w:szCs w:val="24"/>
              </w:rPr>
              <w:t>全高清分辨率；</w:t>
            </w:r>
            <w:r>
              <w:rPr>
                <w:rFonts w:ascii="宋体" w:cs="宋体"/>
                <w:color w:val="000000"/>
                <w:sz w:val="24"/>
                <w:szCs w:val="24"/>
              </w:rPr>
              <w:br w:type="textWrapping"/>
            </w:r>
            <w:r>
              <w:rPr>
                <w:rFonts w:hint="eastAsia" w:ascii="宋体" w:hAnsi="宋体" w:cs="宋体"/>
                <w:color w:val="000000"/>
                <w:sz w:val="24"/>
                <w:szCs w:val="24"/>
              </w:rPr>
              <w:t>接口：</w:t>
            </w:r>
            <w:r>
              <w:rPr>
                <w:rFonts w:ascii="宋体" w:hAnsi="宋体" w:cs="宋体"/>
                <w:color w:val="000000"/>
                <w:sz w:val="24"/>
                <w:szCs w:val="24"/>
              </w:rPr>
              <w:t>4</w:t>
            </w:r>
            <w:r>
              <w:rPr>
                <w:rFonts w:hint="eastAsia" w:ascii="宋体" w:hAnsi="宋体" w:cs="宋体"/>
                <w:color w:val="000000"/>
                <w:sz w:val="24"/>
                <w:szCs w:val="24"/>
              </w:rPr>
              <w:t>个</w:t>
            </w:r>
            <w:r>
              <w:rPr>
                <w:rFonts w:ascii="宋体" w:hAnsi="宋体" w:cs="宋体"/>
                <w:color w:val="000000"/>
                <w:sz w:val="24"/>
                <w:szCs w:val="24"/>
              </w:rPr>
              <w:t>IP</w:t>
            </w:r>
            <w:r>
              <w:rPr>
                <w:rFonts w:hint="eastAsia" w:ascii="宋体" w:hAnsi="宋体" w:cs="宋体"/>
                <w:color w:val="000000"/>
                <w:sz w:val="24"/>
                <w:szCs w:val="24"/>
              </w:rPr>
              <w:t>信号输入，</w:t>
            </w:r>
            <w:r>
              <w:rPr>
                <w:rFonts w:ascii="宋体" w:hAnsi="宋体" w:cs="宋体"/>
                <w:color w:val="000000"/>
                <w:sz w:val="24"/>
                <w:szCs w:val="24"/>
              </w:rPr>
              <w:t>4</w:t>
            </w:r>
            <w:r>
              <w:rPr>
                <w:rFonts w:hint="eastAsia" w:ascii="宋体" w:hAnsi="宋体" w:cs="宋体"/>
                <w:color w:val="000000"/>
                <w:sz w:val="24"/>
                <w:szCs w:val="24"/>
              </w:rPr>
              <w:t>个</w:t>
            </w:r>
            <w:r>
              <w:rPr>
                <w:rFonts w:ascii="宋体" w:hAnsi="宋体" w:cs="宋体"/>
                <w:color w:val="000000"/>
                <w:sz w:val="24"/>
                <w:szCs w:val="24"/>
              </w:rPr>
              <w:t>SDI</w:t>
            </w:r>
            <w:r>
              <w:rPr>
                <w:rFonts w:hint="eastAsia" w:ascii="宋体" w:hAnsi="宋体" w:cs="宋体"/>
                <w:color w:val="000000"/>
                <w:sz w:val="24"/>
                <w:szCs w:val="24"/>
              </w:rPr>
              <w:t>输入接口，</w:t>
            </w:r>
            <w:r>
              <w:rPr>
                <w:rFonts w:ascii="宋体" w:hAnsi="宋体" w:cs="宋体"/>
                <w:color w:val="000000"/>
                <w:sz w:val="24"/>
                <w:szCs w:val="24"/>
              </w:rPr>
              <w:t>1</w:t>
            </w:r>
            <w:r>
              <w:rPr>
                <w:rFonts w:hint="eastAsia" w:ascii="宋体" w:hAnsi="宋体" w:cs="宋体"/>
                <w:color w:val="000000"/>
                <w:sz w:val="24"/>
                <w:szCs w:val="24"/>
              </w:rPr>
              <w:t>个全接口输入，</w:t>
            </w:r>
            <w:r>
              <w:rPr>
                <w:rFonts w:ascii="宋体" w:hAnsi="宋体" w:cs="宋体"/>
                <w:color w:val="000000"/>
                <w:sz w:val="24"/>
                <w:szCs w:val="24"/>
              </w:rPr>
              <w:t>2</w:t>
            </w:r>
            <w:r>
              <w:rPr>
                <w:rFonts w:hint="eastAsia" w:ascii="宋体" w:hAnsi="宋体" w:cs="宋体"/>
                <w:color w:val="000000"/>
                <w:sz w:val="24"/>
                <w:szCs w:val="24"/>
              </w:rPr>
              <w:t>个</w:t>
            </w:r>
            <w:r>
              <w:rPr>
                <w:rFonts w:ascii="宋体" w:hAnsi="宋体" w:cs="宋体"/>
                <w:color w:val="000000"/>
                <w:sz w:val="24"/>
                <w:szCs w:val="24"/>
              </w:rPr>
              <w:t>DDR</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路虚拟包装，</w:t>
            </w:r>
            <w:r>
              <w:rPr>
                <w:rFonts w:ascii="宋体" w:hAnsi="宋体" w:cs="宋体"/>
                <w:color w:val="000000"/>
                <w:sz w:val="24"/>
                <w:szCs w:val="24"/>
              </w:rPr>
              <w:t>2</w:t>
            </w:r>
            <w:r>
              <w:rPr>
                <w:rFonts w:hint="eastAsia" w:ascii="宋体" w:hAnsi="宋体" w:cs="宋体"/>
                <w:color w:val="000000"/>
                <w:sz w:val="24"/>
                <w:szCs w:val="24"/>
              </w:rPr>
              <w:t>个</w:t>
            </w:r>
            <w:r>
              <w:rPr>
                <w:rFonts w:ascii="宋体" w:hAnsi="宋体" w:cs="宋体"/>
                <w:color w:val="000000"/>
                <w:sz w:val="24"/>
                <w:szCs w:val="24"/>
              </w:rPr>
              <w:t>IP</w:t>
            </w:r>
            <w:r>
              <w:rPr>
                <w:rFonts w:hint="eastAsia" w:ascii="宋体" w:hAnsi="宋体" w:cs="宋体"/>
                <w:color w:val="000000"/>
                <w:sz w:val="24"/>
                <w:szCs w:val="24"/>
              </w:rPr>
              <w:t>输出，</w:t>
            </w:r>
            <w:r>
              <w:rPr>
                <w:rFonts w:ascii="宋体" w:hAnsi="宋体" w:cs="宋体"/>
                <w:color w:val="000000"/>
                <w:sz w:val="24"/>
                <w:szCs w:val="24"/>
              </w:rPr>
              <w:t>1</w:t>
            </w:r>
            <w:r>
              <w:rPr>
                <w:rFonts w:hint="eastAsia" w:ascii="宋体" w:hAnsi="宋体" w:cs="宋体"/>
                <w:color w:val="000000"/>
                <w:sz w:val="24"/>
                <w:szCs w:val="24"/>
              </w:rPr>
              <w:t>个</w:t>
            </w:r>
            <w:r>
              <w:rPr>
                <w:rFonts w:ascii="宋体" w:hAnsi="宋体" w:cs="宋体"/>
                <w:color w:val="000000"/>
                <w:sz w:val="24"/>
                <w:szCs w:val="24"/>
              </w:rPr>
              <w:t>SDI</w:t>
            </w:r>
            <w:r>
              <w:rPr>
                <w:rFonts w:hint="eastAsia" w:ascii="宋体" w:hAnsi="宋体" w:cs="宋体"/>
                <w:color w:val="000000"/>
                <w:sz w:val="24"/>
                <w:szCs w:val="24"/>
              </w:rPr>
              <w:t>输出，</w:t>
            </w:r>
            <w:r>
              <w:rPr>
                <w:rFonts w:ascii="宋体" w:hAnsi="宋体" w:cs="宋体"/>
                <w:color w:val="000000"/>
                <w:sz w:val="24"/>
                <w:szCs w:val="24"/>
              </w:rPr>
              <w:t>1</w:t>
            </w:r>
            <w:r>
              <w:rPr>
                <w:rFonts w:hint="eastAsia" w:ascii="宋体" w:hAnsi="宋体" w:cs="宋体"/>
                <w:color w:val="000000"/>
                <w:sz w:val="24"/>
                <w:szCs w:val="24"/>
              </w:rPr>
              <w:t>个</w:t>
            </w:r>
            <w:r>
              <w:rPr>
                <w:rFonts w:ascii="宋体" w:hAnsi="宋体" w:cs="宋体"/>
                <w:color w:val="000000"/>
                <w:sz w:val="24"/>
                <w:szCs w:val="24"/>
              </w:rPr>
              <w:t>HDMI</w:t>
            </w:r>
            <w:r>
              <w:rPr>
                <w:rFonts w:hint="eastAsia" w:ascii="宋体" w:hAnsi="宋体" w:cs="宋体"/>
                <w:color w:val="000000"/>
                <w:sz w:val="24"/>
                <w:szCs w:val="24"/>
              </w:rPr>
              <w:t>输出，</w:t>
            </w:r>
            <w:r>
              <w:rPr>
                <w:rFonts w:ascii="宋体" w:hAnsi="宋体" w:cs="宋体"/>
                <w:color w:val="000000"/>
                <w:sz w:val="24"/>
                <w:szCs w:val="24"/>
              </w:rPr>
              <w:t>HDMI</w:t>
            </w:r>
            <w:r>
              <w:rPr>
                <w:rFonts w:hint="eastAsia" w:ascii="宋体" w:hAnsi="宋体" w:cs="宋体"/>
                <w:color w:val="000000"/>
                <w:sz w:val="24"/>
                <w:szCs w:val="24"/>
              </w:rPr>
              <w:t>多画面输出；</w:t>
            </w:r>
            <w:r>
              <w:rPr>
                <w:rFonts w:ascii="宋体" w:cs="宋体"/>
                <w:color w:val="000000"/>
                <w:sz w:val="24"/>
                <w:szCs w:val="24"/>
              </w:rPr>
              <w:br w:type="textWrapping"/>
            </w:r>
            <w:r>
              <w:rPr>
                <w:rFonts w:hint="eastAsia" w:ascii="宋体" w:hAnsi="宋体" w:cs="宋体"/>
                <w:color w:val="000000"/>
                <w:sz w:val="24"/>
                <w:szCs w:val="24"/>
              </w:rPr>
              <w:t>支持</w:t>
            </w:r>
            <w:r>
              <w:rPr>
                <w:rFonts w:ascii="宋体" w:hAnsi="宋体" w:cs="宋体"/>
                <w:color w:val="000000"/>
                <w:sz w:val="24"/>
                <w:szCs w:val="24"/>
              </w:rPr>
              <w:t>8</w:t>
            </w:r>
            <w:r>
              <w:rPr>
                <w:rFonts w:hint="eastAsia" w:ascii="宋体" w:hAnsi="宋体" w:cs="宋体"/>
                <w:color w:val="000000"/>
                <w:sz w:val="24"/>
                <w:szCs w:val="24"/>
              </w:rPr>
              <w:t>个信号源（含本地文件）之间的切换；</w:t>
            </w:r>
            <w:r>
              <w:rPr>
                <w:rFonts w:ascii="宋体" w:cs="宋体"/>
                <w:color w:val="000000"/>
                <w:sz w:val="24"/>
                <w:szCs w:val="24"/>
              </w:rPr>
              <w:br w:type="textWrapping"/>
            </w:r>
            <w:r>
              <w:rPr>
                <w:rFonts w:hint="eastAsia" w:ascii="宋体" w:hAnsi="宋体" w:cs="宋体"/>
                <w:color w:val="000000"/>
                <w:sz w:val="24"/>
                <w:szCs w:val="24"/>
              </w:rPr>
              <w:t>切换方式支持多种过渡特技，输出信号支持叠加台标；</w:t>
            </w:r>
            <w:r>
              <w:rPr>
                <w:rFonts w:ascii="宋体" w:cs="宋体"/>
                <w:color w:val="000000"/>
                <w:sz w:val="24"/>
                <w:szCs w:val="24"/>
              </w:rPr>
              <w:br w:type="textWrapping"/>
            </w:r>
            <w:r>
              <w:rPr>
                <w:rFonts w:hint="eastAsia" w:ascii="宋体" w:hAnsi="宋体" w:cs="宋体"/>
                <w:color w:val="000000"/>
                <w:sz w:val="24"/>
                <w:szCs w:val="24"/>
              </w:rPr>
              <w:t>对最终输出信号录制保存为文件；</w:t>
            </w:r>
            <w:r>
              <w:rPr>
                <w:rFonts w:ascii="宋体" w:cs="宋体"/>
                <w:color w:val="000000"/>
                <w:sz w:val="24"/>
                <w:szCs w:val="24"/>
              </w:rPr>
              <w:br w:type="textWrapping"/>
            </w:r>
            <w:r>
              <w:rPr>
                <w:rFonts w:hint="eastAsia" w:ascii="宋体" w:hAnsi="宋体" w:cs="宋体"/>
                <w:color w:val="000000"/>
                <w:sz w:val="24"/>
                <w:szCs w:val="24"/>
              </w:rPr>
              <w:t>支持主流输入流协议：</w:t>
            </w:r>
            <w:r>
              <w:rPr>
                <w:rFonts w:ascii="宋体" w:hAnsi="宋体" w:cs="宋体"/>
                <w:color w:val="000000"/>
                <w:sz w:val="24"/>
                <w:szCs w:val="24"/>
              </w:rPr>
              <w:t>rtsp</w:t>
            </w:r>
            <w:r>
              <w:rPr>
                <w:rFonts w:hint="eastAsia" w:ascii="宋体" w:hAnsi="宋体" w:cs="宋体"/>
                <w:color w:val="000000"/>
                <w:sz w:val="24"/>
                <w:szCs w:val="24"/>
              </w:rPr>
              <w:t>，</w:t>
            </w:r>
            <w:r>
              <w:rPr>
                <w:rFonts w:ascii="宋体" w:hAnsi="宋体" w:cs="宋体"/>
                <w:color w:val="000000"/>
                <w:sz w:val="24"/>
                <w:szCs w:val="24"/>
              </w:rPr>
              <w:t>rtmp</w:t>
            </w:r>
            <w:r>
              <w:rPr>
                <w:rFonts w:hint="eastAsia" w:ascii="宋体" w:hAnsi="宋体" w:cs="宋体"/>
                <w:color w:val="000000"/>
                <w:sz w:val="24"/>
                <w:szCs w:val="24"/>
              </w:rPr>
              <w:t>，</w:t>
            </w:r>
            <w:r>
              <w:rPr>
                <w:rFonts w:ascii="宋体" w:hAnsi="宋体" w:cs="宋体"/>
                <w:color w:val="000000"/>
                <w:sz w:val="24"/>
                <w:szCs w:val="24"/>
              </w:rPr>
              <w:t>ts over ip</w:t>
            </w:r>
            <w:r>
              <w:rPr>
                <w:rFonts w:hint="eastAsia" w:ascii="宋体" w:hAnsi="宋体" w:cs="宋体"/>
                <w:color w:val="000000"/>
                <w:sz w:val="24"/>
                <w:szCs w:val="24"/>
              </w:rPr>
              <w:t>，</w:t>
            </w:r>
            <w:r>
              <w:rPr>
                <w:rFonts w:ascii="宋体" w:hAnsi="宋体" w:cs="宋体"/>
                <w:color w:val="000000"/>
                <w:sz w:val="24"/>
                <w:szCs w:val="24"/>
              </w:rPr>
              <w:t>http</w:t>
            </w:r>
            <w:r>
              <w:rPr>
                <w:rFonts w:hint="eastAsia" w:ascii="宋体" w:hAnsi="宋体" w:cs="宋体"/>
                <w:color w:val="000000"/>
                <w:sz w:val="24"/>
                <w:szCs w:val="24"/>
              </w:rPr>
              <w:t>；</w:t>
            </w:r>
            <w:r>
              <w:rPr>
                <w:rFonts w:ascii="宋体" w:cs="宋体"/>
                <w:color w:val="000000"/>
                <w:sz w:val="24"/>
                <w:szCs w:val="24"/>
              </w:rPr>
              <w:br w:type="textWrapping"/>
            </w:r>
            <w:r>
              <w:rPr>
                <w:rFonts w:hint="eastAsia" w:ascii="宋体" w:hAnsi="宋体" w:cs="宋体"/>
                <w:color w:val="000000"/>
                <w:sz w:val="24"/>
                <w:szCs w:val="24"/>
              </w:rPr>
              <w:t>支持主流输出流协议：</w:t>
            </w:r>
            <w:r>
              <w:rPr>
                <w:rFonts w:ascii="宋体" w:hAnsi="宋体" w:cs="宋体"/>
                <w:color w:val="000000"/>
                <w:sz w:val="24"/>
                <w:szCs w:val="24"/>
              </w:rPr>
              <w:t>rtmp</w:t>
            </w:r>
            <w:r>
              <w:rPr>
                <w:rFonts w:hint="eastAsia" w:ascii="宋体" w:hAnsi="宋体" w:cs="宋体"/>
                <w:color w:val="000000"/>
                <w:sz w:val="24"/>
                <w:szCs w:val="24"/>
              </w:rPr>
              <w:t>，</w:t>
            </w:r>
            <w:r>
              <w:rPr>
                <w:rFonts w:ascii="宋体" w:hAnsi="宋体" w:cs="宋体"/>
                <w:color w:val="000000"/>
                <w:sz w:val="24"/>
                <w:szCs w:val="24"/>
              </w:rPr>
              <w:t>ts over ip</w:t>
            </w:r>
            <w:r>
              <w:rPr>
                <w:rFonts w:hint="eastAsia" w:ascii="宋体" w:hAnsi="宋体" w:cs="宋体"/>
                <w:color w:val="000000"/>
                <w:sz w:val="24"/>
                <w:szCs w:val="24"/>
              </w:rPr>
              <w:t>；</w:t>
            </w:r>
            <w:r>
              <w:rPr>
                <w:rFonts w:ascii="宋体" w:cs="宋体"/>
                <w:color w:val="000000"/>
                <w:sz w:val="24"/>
                <w:szCs w:val="24"/>
              </w:rPr>
              <w:br w:type="textWrapping"/>
            </w:r>
            <w:r>
              <w:rPr>
                <w:rFonts w:hint="eastAsia" w:ascii="宋体" w:hAnsi="宋体" w:cs="宋体"/>
                <w:color w:val="000000"/>
                <w:sz w:val="24"/>
                <w:szCs w:val="24"/>
              </w:rPr>
              <w:t>文件格式：</w:t>
            </w:r>
            <w:r>
              <w:rPr>
                <w:rFonts w:ascii="宋体" w:hAnsi="宋体" w:cs="宋体"/>
                <w:color w:val="000000"/>
                <w:sz w:val="24"/>
                <w:szCs w:val="24"/>
              </w:rPr>
              <w:t>avi</w:t>
            </w:r>
            <w:r>
              <w:rPr>
                <w:rFonts w:hint="eastAsia" w:ascii="宋体" w:hAnsi="宋体" w:cs="宋体"/>
                <w:color w:val="000000"/>
                <w:sz w:val="24"/>
                <w:szCs w:val="24"/>
              </w:rPr>
              <w:t>，</w:t>
            </w:r>
            <w:r>
              <w:rPr>
                <w:rFonts w:ascii="宋体" w:hAnsi="宋体" w:cs="宋体"/>
                <w:color w:val="000000"/>
                <w:sz w:val="24"/>
                <w:szCs w:val="24"/>
              </w:rPr>
              <w:t>ts</w:t>
            </w:r>
            <w:r>
              <w:rPr>
                <w:rFonts w:hint="eastAsia" w:ascii="宋体" w:hAnsi="宋体" w:cs="宋体"/>
                <w:color w:val="000000"/>
                <w:sz w:val="24"/>
                <w:szCs w:val="24"/>
              </w:rPr>
              <w:t>，</w:t>
            </w:r>
            <w:r>
              <w:rPr>
                <w:rFonts w:ascii="宋体" w:hAnsi="宋体" w:cs="宋体"/>
                <w:color w:val="000000"/>
                <w:sz w:val="24"/>
                <w:szCs w:val="24"/>
              </w:rPr>
              <w:t>mpg</w:t>
            </w:r>
            <w:r>
              <w:rPr>
                <w:rFonts w:hint="eastAsia" w:ascii="宋体" w:hAnsi="宋体" w:cs="宋体"/>
                <w:color w:val="000000"/>
                <w:sz w:val="24"/>
                <w:szCs w:val="24"/>
              </w:rPr>
              <w:t>，</w:t>
            </w:r>
            <w:r>
              <w:rPr>
                <w:rFonts w:ascii="宋体" w:hAnsi="宋体" w:cs="宋体"/>
                <w:color w:val="000000"/>
                <w:sz w:val="24"/>
                <w:szCs w:val="24"/>
              </w:rPr>
              <w:t>mkv</w:t>
            </w:r>
            <w:r>
              <w:rPr>
                <w:rFonts w:hint="eastAsia" w:ascii="宋体" w:hAnsi="宋体" w:cs="宋体"/>
                <w:color w:val="000000"/>
                <w:sz w:val="24"/>
                <w:szCs w:val="24"/>
              </w:rPr>
              <w:t>，</w:t>
            </w:r>
            <w:r>
              <w:rPr>
                <w:rFonts w:ascii="宋体" w:hAnsi="宋体" w:cs="宋体"/>
                <w:color w:val="000000"/>
                <w:sz w:val="24"/>
                <w:szCs w:val="24"/>
              </w:rPr>
              <w:t>mp4</w:t>
            </w:r>
            <w:r>
              <w:rPr>
                <w:rFonts w:hint="eastAsia" w:ascii="宋体" w:hAnsi="宋体" w:cs="宋体"/>
                <w:color w:val="000000"/>
                <w:sz w:val="24"/>
                <w:szCs w:val="24"/>
              </w:rPr>
              <w:t>；</w:t>
            </w:r>
            <w:r>
              <w:rPr>
                <w:rFonts w:ascii="宋体" w:cs="宋体"/>
                <w:color w:val="000000"/>
                <w:sz w:val="24"/>
                <w:szCs w:val="24"/>
              </w:rPr>
              <w:br w:type="textWrapping"/>
            </w:r>
            <w:r>
              <w:rPr>
                <w:rFonts w:hint="eastAsia" w:ascii="宋体" w:hAnsi="宋体" w:cs="宋体"/>
                <w:color w:val="000000"/>
                <w:sz w:val="24"/>
                <w:szCs w:val="24"/>
              </w:rPr>
              <w:t>内置键盘和鼠标触摸板；</w:t>
            </w:r>
            <w:r>
              <w:rPr>
                <w:rFonts w:ascii="宋体" w:cs="宋体"/>
                <w:color w:val="000000"/>
                <w:sz w:val="24"/>
                <w:szCs w:val="24"/>
              </w:rPr>
              <w:br w:type="textWrapping"/>
            </w:r>
            <w:r>
              <w:rPr>
                <w:rFonts w:hint="eastAsia" w:ascii="宋体" w:hAnsi="宋体" w:cs="宋体"/>
                <w:color w:val="000000"/>
                <w:sz w:val="24"/>
                <w:szCs w:val="24"/>
              </w:rPr>
              <w:t>内置两个立体声喇叭；</w:t>
            </w:r>
            <w:r>
              <w:rPr>
                <w:rFonts w:ascii="宋体" w:cs="宋体"/>
                <w:color w:val="000000"/>
                <w:sz w:val="24"/>
                <w:szCs w:val="24"/>
              </w:rPr>
              <w:br w:type="textWrapping"/>
            </w:r>
            <w:r>
              <w:rPr>
                <w:rFonts w:hint="eastAsia" w:ascii="宋体" w:hAnsi="宋体" w:cs="宋体"/>
                <w:color w:val="000000"/>
                <w:sz w:val="24"/>
                <w:szCs w:val="24"/>
              </w:rPr>
              <w:t>内置</w:t>
            </w:r>
            <w:r>
              <w:rPr>
                <w:rFonts w:ascii="宋体" w:hAnsi="宋体" w:cs="宋体"/>
                <w:color w:val="000000"/>
                <w:sz w:val="24"/>
                <w:szCs w:val="24"/>
              </w:rPr>
              <w:t>DVD</w:t>
            </w:r>
            <w:r>
              <w:rPr>
                <w:rFonts w:hint="eastAsia" w:ascii="宋体" w:hAnsi="宋体" w:cs="宋体"/>
                <w:color w:val="000000"/>
                <w:sz w:val="24"/>
                <w:szCs w:val="24"/>
              </w:rPr>
              <w:t>刻录机。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8" w:type="dxa"/>
            <w:vAlign w:val="center"/>
          </w:tcPr>
          <w:p>
            <w:pPr>
              <w:spacing w:before="100" w:beforeAutospacing="1" w:after="100" w:afterAutospacing="1" w:line="360" w:lineRule="auto"/>
              <w:jc w:val="center"/>
              <w:rPr>
                <w:rFonts w:ascii="宋体" w:cs="宋体"/>
                <w:color w:val="000000"/>
                <w:sz w:val="24"/>
                <w:szCs w:val="24"/>
              </w:rPr>
            </w:pPr>
            <w:r>
              <w:rPr>
                <w:rFonts w:hint="eastAsia" w:ascii="宋体" w:hAnsi="宋体" w:cs="宋体"/>
                <w:color w:val="000000"/>
                <w:sz w:val="24"/>
                <w:szCs w:val="24"/>
              </w:rPr>
              <w:t>数量</w:t>
            </w:r>
          </w:p>
        </w:tc>
        <w:tc>
          <w:tcPr>
            <w:tcW w:w="6541" w:type="dxa"/>
            <w:vAlign w:val="center"/>
          </w:tcPr>
          <w:p>
            <w:pPr>
              <w:spacing w:before="100" w:beforeAutospacing="1" w:after="100" w:afterAutospacing="1" w:line="360" w:lineRule="auto"/>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8" w:type="dxa"/>
            <w:vAlign w:val="center"/>
          </w:tcPr>
          <w:p>
            <w:pPr>
              <w:spacing w:before="100" w:beforeAutospacing="1" w:after="100" w:afterAutospacing="1" w:line="360" w:lineRule="auto"/>
              <w:jc w:val="center"/>
              <w:rPr>
                <w:rFonts w:ascii="宋体" w:cs="宋体"/>
                <w:color w:val="000000"/>
                <w:sz w:val="24"/>
                <w:szCs w:val="24"/>
              </w:rPr>
            </w:pPr>
            <w:r>
              <w:rPr>
                <w:rFonts w:hint="eastAsia" w:ascii="宋体" w:hAnsi="宋体" w:cs="宋体"/>
                <w:color w:val="000000"/>
                <w:sz w:val="24"/>
                <w:szCs w:val="24"/>
              </w:rPr>
              <w:t>参考单价</w:t>
            </w:r>
          </w:p>
        </w:tc>
        <w:tc>
          <w:tcPr>
            <w:tcW w:w="6541" w:type="dxa"/>
            <w:vAlign w:val="center"/>
          </w:tcPr>
          <w:p>
            <w:pPr>
              <w:spacing w:before="100" w:beforeAutospacing="1" w:after="100" w:afterAutospacing="1" w:line="360" w:lineRule="auto"/>
              <w:rPr>
                <w:rFonts w:ascii="宋体" w:cs="宋体"/>
                <w:color w:val="000000"/>
                <w:sz w:val="24"/>
                <w:szCs w:val="24"/>
              </w:rPr>
            </w:pPr>
            <w:r>
              <w:rPr>
                <w:rFonts w:ascii="宋体" w:hAnsi="宋体" w:cs="宋体"/>
                <w:color w:val="000000"/>
                <w:sz w:val="24"/>
                <w:szCs w:val="24"/>
              </w:rPr>
              <w:t>25</w:t>
            </w:r>
            <w:r>
              <w:rPr>
                <w:rFonts w:hint="eastAsia" w:ascii="宋体" w:hAnsi="宋体" w:cs="宋体"/>
                <w:color w:val="000000"/>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8" w:type="dxa"/>
            <w:vAlign w:val="center"/>
          </w:tcPr>
          <w:p>
            <w:pPr>
              <w:spacing w:before="100" w:beforeAutospacing="1" w:after="100" w:afterAutospacing="1" w:line="360" w:lineRule="auto"/>
              <w:jc w:val="center"/>
              <w:rPr>
                <w:rFonts w:ascii="宋体" w:cs="宋体"/>
                <w:color w:val="000000"/>
                <w:sz w:val="24"/>
                <w:szCs w:val="24"/>
              </w:rPr>
            </w:pPr>
            <w:r>
              <w:rPr>
                <w:rFonts w:hint="eastAsia" w:ascii="宋体" w:hAnsi="宋体" w:cs="宋体"/>
                <w:color w:val="000000"/>
                <w:sz w:val="24"/>
                <w:szCs w:val="24"/>
              </w:rPr>
              <w:t>备注</w:t>
            </w:r>
          </w:p>
        </w:tc>
        <w:tc>
          <w:tcPr>
            <w:tcW w:w="6541" w:type="dxa"/>
            <w:vAlign w:val="center"/>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包含所用线材等安装辅料，不包含流媒体云服务器的租用费用。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08" w:type="dxa"/>
            <w:vAlign w:val="center"/>
          </w:tcPr>
          <w:p>
            <w:pPr>
              <w:spacing w:before="100" w:beforeAutospacing="1" w:after="100" w:afterAutospacing="1" w:line="360" w:lineRule="auto"/>
              <w:jc w:val="center"/>
              <w:rPr>
                <w:rFonts w:ascii="宋体" w:cs="宋体"/>
                <w:color w:val="000000"/>
                <w:sz w:val="24"/>
                <w:szCs w:val="24"/>
              </w:rPr>
            </w:pPr>
            <w:r>
              <w:rPr>
                <w:rFonts w:hint="eastAsia" w:ascii="宋体" w:hAnsi="宋体" w:cs="宋体"/>
                <w:color w:val="000000"/>
                <w:sz w:val="24"/>
                <w:szCs w:val="24"/>
              </w:rPr>
              <w:t>合计</w:t>
            </w:r>
          </w:p>
        </w:tc>
        <w:tc>
          <w:tcPr>
            <w:tcW w:w="6541" w:type="dxa"/>
            <w:vAlign w:val="center"/>
          </w:tcPr>
          <w:p>
            <w:pPr>
              <w:spacing w:before="100" w:beforeAutospacing="1" w:after="100" w:afterAutospacing="1" w:line="360" w:lineRule="auto"/>
              <w:rPr>
                <w:rFonts w:ascii="宋体" w:cs="宋体"/>
                <w:color w:val="000000"/>
                <w:sz w:val="24"/>
                <w:szCs w:val="24"/>
              </w:rPr>
            </w:pPr>
            <w:r>
              <w:rPr>
                <w:rFonts w:ascii="宋体" w:hAnsi="宋体" w:cs="宋体"/>
                <w:color w:val="000000"/>
                <w:sz w:val="24"/>
                <w:szCs w:val="24"/>
              </w:rPr>
              <w:t>50</w:t>
            </w:r>
            <w:r>
              <w:rPr>
                <w:rFonts w:hint="eastAsia" w:ascii="宋体" w:hAnsi="宋体" w:cs="宋体"/>
                <w:color w:val="000000"/>
                <w:sz w:val="24"/>
                <w:szCs w:val="24"/>
              </w:rPr>
              <w:t>万</w:t>
            </w:r>
          </w:p>
        </w:tc>
      </w:tr>
    </w:tbl>
    <w:p>
      <w:pPr>
        <w:rPr>
          <w:rFonts w:ascii="宋体" w:cs="Times New Roman"/>
          <w:b/>
          <w:bCs/>
          <w:color w:val="000000"/>
          <w:sz w:val="28"/>
          <w:szCs w:val="28"/>
        </w:rPr>
      </w:pPr>
      <w:r>
        <w:rPr>
          <w:rFonts w:hint="eastAsia" w:ascii="黑体" w:hAnsi="黑体" w:eastAsia="黑体" w:cs="黑体"/>
          <w:color w:val="000000"/>
          <w:sz w:val="32"/>
          <w:szCs w:val="32"/>
        </w:rPr>
        <w:t>四、摄像机及视频系统</w:t>
      </w:r>
    </w:p>
    <w:tbl>
      <w:tblPr>
        <w:tblStyle w:val="11"/>
        <w:tblW w:w="8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798"/>
        <w:gridCol w:w="1276"/>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b/>
                <w:bCs/>
              </w:rPr>
            </w:pPr>
            <w:r>
              <w:rPr>
                <w:rFonts w:hint="eastAsia"/>
              </w:rPr>
              <w:t>项目</w:t>
            </w:r>
          </w:p>
        </w:tc>
        <w:tc>
          <w:tcPr>
            <w:tcW w:w="3798" w:type="dxa"/>
          </w:tcPr>
          <w:p>
            <w:pPr>
              <w:pStyle w:val="5"/>
              <w:rPr>
                <w:rFonts w:cs="Times New Roman"/>
                <w:b/>
                <w:bCs/>
              </w:rPr>
            </w:pPr>
            <w:r>
              <w:rPr>
                <w:rFonts w:hint="eastAsia"/>
              </w:rPr>
              <w:t>配置</w:t>
            </w:r>
          </w:p>
        </w:tc>
        <w:tc>
          <w:tcPr>
            <w:tcW w:w="1276" w:type="dxa"/>
          </w:tcPr>
          <w:p>
            <w:pPr>
              <w:pStyle w:val="5"/>
              <w:rPr>
                <w:rFonts w:cs="Times New Roman"/>
                <w:b/>
                <w:bCs/>
              </w:rPr>
            </w:pPr>
            <w:r>
              <w:rPr>
                <w:rFonts w:hint="eastAsia"/>
              </w:rPr>
              <w:t>数量</w:t>
            </w:r>
          </w:p>
        </w:tc>
        <w:tc>
          <w:tcPr>
            <w:tcW w:w="1667" w:type="dxa"/>
          </w:tcPr>
          <w:p>
            <w:pPr>
              <w:pStyle w:val="5"/>
              <w:rPr>
                <w:rFonts w:cs="Times New Roman"/>
                <w:b/>
                <w:bCs/>
              </w:rPr>
            </w:pPr>
            <w:r>
              <w:rPr>
                <w:rFonts w:hint="eastAsia"/>
              </w:rPr>
              <w:t>参考单价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b/>
                <w:bCs/>
              </w:rPr>
            </w:pPr>
            <w:r>
              <w:rPr>
                <w:rFonts w:hint="eastAsia"/>
              </w:rPr>
              <w:t>摄像机</w:t>
            </w:r>
          </w:p>
        </w:tc>
        <w:tc>
          <w:tcPr>
            <w:tcW w:w="3798" w:type="dxa"/>
          </w:tcPr>
          <w:p>
            <w:pPr>
              <w:pStyle w:val="5"/>
              <w:rPr>
                <w:rFonts w:cs="Times New Roman"/>
                <w:b/>
                <w:bCs/>
              </w:rPr>
            </w:pPr>
            <w:r>
              <w:rPr>
                <w:rFonts w:hint="eastAsia"/>
              </w:rPr>
              <w:t>索尼</w:t>
            </w:r>
            <w:r>
              <w:t xml:space="preserve">FS5K </w:t>
            </w:r>
            <w:r>
              <w:rPr>
                <w:rFonts w:hint="eastAsia"/>
              </w:rPr>
              <w:t>手持式</w:t>
            </w:r>
            <w:r>
              <w:t xml:space="preserve">4K </w:t>
            </w:r>
            <w:r>
              <w:rPr>
                <w:rFonts w:hint="eastAsia"/>
              </w:rPr>
              <w:t>专业摄像机摄录一体机，包含配件（</w:t>
            </w:r>
            <w:r>
              <w:t>128sd</w:t>
            </w:r>
            <w:r>
              <w:rPr>
                <w:rFonts w:hint="eastAsia"/>
              </w:rPr>
              <w:t>卡、百诺三脚架、三脚架脚轮、</w:t>
            </w:r>
            <w:r>
              <w:t>f790</w:t>
            </w:r>
            <w:r>
              <w:rPr>
                <w:rFonts w:hint="eastAsia"/>
              </w:rPr>
              <w:t>电池、充电器、索尼无线麦克风、专业麦克风、索尼</w:t>
            </w:r>
            <w:r>
              <w:t>led</w:t>
            </w:r>
            <w:r>
              <w:rPr>
                <w:rFonts w:hint="eastAsia"/>
              </w:rPr>
              <w:t>补光灯等）</w:t>
            </w:r>
          </w:p>
        </w:tc>
        <w:tc>
          <w:tcPr>
            <w:tcW w:w="1276" w:type="dxa"/>
          </w:tcPr>
          <w:p>
            <w:pPr>
              <w:pStyle w:val="5"/>
            </w:pPr>
            <w:r>
              <w:t>4</w:t>
            </w:r>
          </w:p>
        </w:tc>
        <w:tc>
          <w:tcPr>
            <w:tcW w:w="1667" w:type="dxa"/>
          </w:tcPr>
          <w:p>
            <w:pPr>
              <w:pStyle w:val="5"/>
              <w:rPr>
                <w:rFonts w:cs="Times New Roman"/>
                <w:b/>
                <w:bCs/>
              </w:rPr>
            </w:pPr>
            <w: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b/>
                <w:bCs/>
              </w:rPr>
            </w:pPr>
            <w:r>
              <w:rPr>
                <w:rFonts w:hint="eastAsia"/>
              </w:rPr>
              <w:t>编码器</w:t>
            </w:r>
          </w:p>
        </w:tc>
        <w:tc>
          <w:tcPr>
            <w:tcW w:w="3798" w:type="dxa"/>
          </w:tcPr>
          <w:p>
            <w:pPr>
              <w:pStyle w:val="5"/>
              <w:rPr>
                <w:rFonts w:cs="Times New Roman"/>
                <w:b/>
                <w:bCs/>
              </w:rPr>
            </w:pPr>
            <w:r>
              <w:t>datavideo</w:t>
            </w:r>
            <w:r>
              <w:rPr>
                <w:rFonts w:hint="eastAsia"/>
              </w:rPr>
              <w:t>洋铭</w:t>
            </w:r>
            <w:r>
              <w:t xml:space="preserve"> NVS-25 </w:t>
            </w:r>
            <w:r>
              <w:rPr>
                <w:rFonts w:hint="eastAsia"/>
              </w:rPr>
              <w:t>网络直播编码器</w:t>
            </w:r>
          </w:p>
        </w:tc>
        <w:tc>
          <w:tcPr>
            <w:tcW w:w="1276" w:type="dxa"/>
          </w:tcPr>
          <w:p>
            <w:pPr>
              <w:pStyle w:val="5"/>
            </w:pPr>
            <w:r>
              <w:t>2</w:t>
            </w:r>
          </w:p>
        </w:tc>
        <w:tc>
          <w:tcPr>
            <w:tcW w:w="1667" w:type="dxa"/>
          </w:tcPr>
          <w:p>
            <w:pPr>
              <w:pStyle w:val="5"/>
              <w:rPr>
                <w:rFonts w:cs="Times New Roman"/>
                <w:b/>
                <w:bCs/>
              </w:rPr>
            </w:pPr>
            <w: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1555" w:type="dxa"/>
          </w:tcPr>
          <w:p>
            <w:pPr>
              <w:pStyle w:val="5"/>
              <w:rPr>
                <w:rFonts w:cs="Times New Roman"/>
                <w:b/>
                <w:bCs/>
              </w:rPr>
            </w:pPr>
            <w:r>
              <w:rPr>
                <w:rFonts w:hint="eastAsia"/>
              </w:rPr>
              <w:t>视频转换器</w:t>
            </w:r>
          </w:p>
        </w:tc>
        <w:tc>
          <w:tcPr>
            <w:tcW w:w="3798" w:type="dxa"/>
          </w:tcPr>
          <w:p>
            <w:pPr>
              <w:pStyle w:val="5"/>
              <w:rPr>
                <w:rFonts w:cs="Times New Roman"/>
                <w:b/>
                <w:bCs/>
              </w:rPr>
            </w:pPr>
            <w:r>
              <w:rPr>
                <w:rFonts w:hint="eastAsia"/>
              </w:rPr>
              <w:t>洋铭</w:t>
            </w:r>
            <w:r>
              <w:t>HD/SD</w:t>
            </w:r>
            <w:r>
              <w:rPr>
                <w:rFonts w:hint="eastAsia"/>
              </w:rPr>
              <w:t>多格式视频转换器</w:t>
            </w:r>
          </w:p>
        </w:tc>
        <w:tc>
          <w:tcPr>
            <w:tcW w:w="1276" w:type="dxa"/>
          </w:tcPr>
          <w:p>
            <w:pPr>
              <w:pStyle w:val="5"/>
            </w:pPr>
            <w:r>
              <w:t>2</w:t>
            </w:r>
          </w:p>
        </w:tc>
        <w:tc>
          <w:tcPr>
            <w:tcW w:w="1667" w:type="dxa"/>
          </w:tcPr>
          <w:p>
            <w:pPr>
              <w:pStyle w:val="5"/>
              <w:rPr>
                <w:rFonts w:cs="Times New Roman"/>
                <w:b/>
                <w:bCs/>
              </w:rPr>
            </w:pPr>
            <w: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555" w:type="dxa"/>
          </w:tcPr>
          <w:p>
            <w:pPr>
              <w:pStyle w:val="5"/>
              <w:rPr>
                <w:rFonts w:cs="Times New Roman"/>
              </w:rPr>
            </w:pPr>
            <w:r>
              <w:rPr>
                <w:rFonts w:hint="eastAsia"/>
              </w:rPr>
              <w:t>视频编辑器</w:t>
            </w:r>
          </w:p>
        </w:tc>
        <w:tc>
          <w:tcPr>
            <w:tcW w:w="3798" w:type="dxa"/>
          </w:tcPr>
          <w:p>
            <w:pPr>
              <w:pStyle w:val="5"/>
              <w:rPr>
                <w:rFonts w:cs="Times New Roman"/>
              </w:rPr>
            </w:pPr>
            <w:r>
              <w:rPr>
                <w:rFonts w:hint="eastAsia"/>
              </w:rPr>
              <w:t>移动式视频编辑器一套，固定式视频编辑器一套</w:t>
            </w:r>
          </w:p>
        </w:tc>
        <w:tc>
          <w:tcPr>
            <w:tcW w:w="1276" w:type="dxa"/>
          </w:tcPr>
          <w:p>
            <w:pPr>
              <w:pStyle w:val="5"/>
            </w:pPr>
            <w:r>
              <w:t>2</w:t>
            </w:r>
          </w:p>
        </w:tc>
        <w:tc>
          <w:tcPr>
            <w:tcW w:w="1667" w:type="dxa"/>
          </w:tcPr>
          <w:p>
            <w:pPr>
              <w:pStyle w:val="5"/>
            </w:pPr>
            <w: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3798" w:type="dxa"/>
          </w:tcPr>
          <w:p>
            <w:pPr>
              <w:pStyle w:val="5"/>
              <w:rPr>
                <w:rFonts w:cs="Times New Roman"/>
              </w:rPr>
            </w:pPr>
          </w:p>
        </w:tc>
        <w:tc>
          <w:tcPr>
            <w:tcW w:w="1276" w:type="dxa"/>
          </w:tcPr>
          <w:p>
            <w:pPr>
              <w:pStyle w:val="5"/>
              <w:rPr>
                <w:rFonts w:cs="Times New Roman"/>
                <w:b/>
                <w:bCs/>
              </w:rPr>
            </w:pPr>
            <w:r>
              <w:rPr>
                <w:rFonts w:hint="eastAsia"/>
              </w:rPr>
              <w:t>合计</w:t>
            </w:r>
          </w:p>
        </w:tc>
        <w:tc>
          <w:tcPr>
            <w:tcW w:w="1667" w:type="dxa"/>
          </w:tcPr>
          <w:p>
            <w:pPr>
              <w:pStyle w:val="5"/>
              <w:rPr>
                <w:rFonts w:cs="Times New Roman"/>
                <w:b/>
                <w:bCs/>
              </w:rPr>
            </w:pPr>
            <w:r>
              <w:t>300000</w:t>
            </w:r>
          </w:p>
        </w:tc>
      </w:tr>
    </w:tbl>
    <w:p>
      <w:pPr>
        <w:rPr>
          <w:rFonts w:ascii="宋体" w:cs="Times New Roman"/>
          <w:color w:val="000000"/>
          <w:sz w:val="28"/>
          <w:szCs w:val="28"/>
        </w:rPr>
      </w:pPr>
    </w:p>
    <w:p>
      <w:pPr>
        <w:rPr>
          <w:rFonts w:ascii="宋体" w:cs="Times New Roman"/>
          <w:b/>
          <w:bCs/>
          <w:color w:val="000000"/>
          <w:sz w:val="28"/>
          <w:szCs w:val="28"/>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五、音响系统</w:t>
      </w:r>
    </w:p>
    <w:tbl>
      <w:tblPr>
        <w:tblStyle w:val="11"/>
        <w:tblW w:w="8946" w:type="dxa"/>
        <w:tblInd w:w="-106" w:type="dxa"/>
        <w:tblLayout w:type="fixed"/>
        <w:tblCellMar>
          <w:top w:w="0" w:type="dxa"/>
          <w:left w:w="108" w:type="dxa"/>
          <w:bottom w:w="0" w:type="dxa"/>
          <w:right w:w="108" w:type="dxa"/>
        </w:tblCellMar>
      </w:tblPr>
      <w:tblGrid>
        <w:gridCol w:w="670"/>
        <w:gridCol w:w="1250"/>
        <w:gridCol w:w="833"/>
        <w:gridCol w:w="239"/>
        <w:gridCol w:w="2974"/>
        <w:gridCol w:w="236"/>
        <w:gridCol w:w="334"/>
        <w:gridCol w:w="709"/>
        <w:gridCol w:w="850"/>
        <w:gridCol w:w="851"/>
      </w:tblGrid>
      <w:tr>
        <w:tblPrEx>
          <w:tblLayout w:type="fixed"/>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序号</w:t>
            </w:r>
          </w:p>
        </w:tc>
        <w:tc>
          <w:tcPr>
            <w:tcW w:w="125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产品名称</w:t>
            </w:r>
          </w:p>
        </w:tc>
        <w:tc>
          <w:tcPr>
            <w:tcW w:w="10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品牌型号</w:t>
            </w:r>
          </w:p>
        </w:tc>
        <w:tc>
          <w:tcPr>
            <w:tcW w:w="3544"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规格型号技术参数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数量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单价</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合计</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主扩声音箱</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ascii="宋体" w:hAnsi="宋体" w:cs="宋体"/>
                <w:color w:val="000000"/>
                <w:kern w:val="0"/>
              </w:rPr>
              <w:t xml:space="preserve">QSC   AD-S82 </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8</w:t>
            </w:r>
            <w:r>
              <w:rPr>
                <w:rFonts w:hint="eastAsia" w:ascii="宋体" w:hAnsi="宋体" w:cs="宋体"/>
                <w:color w:val="000000"/>
                <w:kern w:val="0"/>
                <w:sz w:val="20"/>
                <w:szCs w:val="20"/>
              </w:rPr>
              <w:t>寸低音单元，</w:t>
            </w:r>
            <w:r>
              <w:rPr>
                <w:rFonts w:ascii="宋体" w:hAnsi="宋体" w:cs="宋体"/>
                <w:color w:val="000000"/>
                <w:kern w:val="0"/>
                <w:sz w:val="20"/>
                <w:szCs w:val="20"/>
              </w:rPr>
              <w:t>1</w:t>
            </w:r>
            <w:r>
              <w:rPr>
                <w:rFonts w:hint="eastAsia" w:ascii="宋体" w:hAnsi="宋体" w:cs="宋体"/>
                <w:color w:val="000000"/>
                <w:kern w:val="0"/>
                <w:sz w:val="20"/>
                <w:szCs w:val="20"/>
              </w:rPr>
              <w:t>寸钛膜钕磁穹顶单元</w:t>
            </w:r>
            <w:r>
              <w:rPr>
                <w:rFonts w:ascii="宋体" w:hAnsi="宋体" w:cs="宋体"/>
                <w:color w:val="000000"/>
                <w:kern w:val="0"/>
                <w:sz w:val="20"/>
                <w:szCs w:val="20"/>
              </w:rPr>
              <w:t>/</w:t>
            </w:r>
            <w:r>
              <w:rPr>
                <w:rFonts w:hint="eastAsia" w:ascii="宋体" w:hAnsi="宋体" w:cs="宋体"/>
                <w:color w:val="000000"/>
                <w:kern w:val="0"/>
                <w:sz w:val="20"/>
                <w:szCs w:val="20"/>
              </w:rPr>
              <w:t>频率响应</w:t>
            </w:r>
            <w:r>
              <w:rPr>
                <w:rFonts w:ascii="宋体" w:hAnsi="宋体" w:cs="宋体"/>
                <w:color w:val="000000"/>
                <w:kern w:val="0"/>
                <w:sz w:val="20"/>
                <w:szCs w:val="20"/>
              </w:rPr>
              <w:t xml:space="preserve">( </w:t>
            </w:r>
            <w:r>
              <w:rPr>
                <w:rFonts w:hint="eastAsia" w:ascii="宋体" w:hAnsi="宋体" w:cs="宋体"/>
                <w:color w:val="000000"/>
                <w:kern w:val="0"/>
                <w:sz w:val="20"/>
                <w:szCs w:val="20"/>
              </w:rPr>
              <w:t>±</w:t>
            </w:r>
            <w:r>
              <w:rPr>
                <w:rFonts w:ascii="宋体" w:hAnsi="宋体" w:cs="宋体"/>
                <w:color w:val="000000"/>
                <w:kern w:val="0"/>
                <w:sz w:val="20"/>
                <w:szCs w:val="20"/>
              </w:rPr>
              <w:t>3dB )80Hz – 18kHz/</w:t>
            </w:r>
            <w:r>
              <w:rPr>
                <w:rFonts w:hint="eastAsia" w:ascii="宋体" w:hAnsi="宋体" w:cs="宋体"/>
                <w:color w:val="000000"/>
                <w:kern w:val="0"/>
                <w:sz w:val="20"/>
                <w:szCs w:val="20"/>
              </w:rPr>
              <w:t>最大输出理论峰值声压级</w:t>
            </w:r>
            <w:r>
              <w:rPr>
                <w:rFonts w:ascii="宋体" w:hAnsi="宋体" w:cs="宋体"/>
                <w:color w:val="000000"/>
                <w:kern w:val="0"/>
                <w:sz w:val="20"/>
                <w:szCs w:val="20"/>
              </w:rPr>
              <w:t>117dB/</w:t>
            </w:r>
            <w:r>
              <w:rPr>
                <w:rFonts w:hint="eastAsia" w:ascii="宋体" w:hAnsi="宋体" w:cs="宋体"/>
                <w:color w:val="000000"/>
                <w:kern w:val="0"/>
                <w:sz w:val="20"/>
                <w:szCs w:val="20"/>
              </w:rPr>
              <w:t>连续声压级</w:t>
            </w:r>
            <w:r>
              <w:rPr>
                <w:rFonts w:ascii="宋体" w:hAnsi="宋体" w:cs="宋体"/>
                <w:color w:val="000000"/>
                <w:kern w:val="0"/>
                <w:sz w:val="20"/>
                <w:szCs w:val="20"/>
              </w:rPr>
              <w:t>111dB/</w:t>
            </w:r>
            <w:r>
              <w:rPr>
                <w:rFonts w:hint="eastAsia" w:ascii="宋体" w:hAnsi="宋体" w:cs="宋体"/>
                <w:color w:val="000000"/>
                <w:kern w:val="0"/>
                <w:sz w:val="20"/>
                <w:szCs w:val="20"/>
              </w:rPr>
              <w:t>阻抗</w:t>
            </w:r>
            <w:r>
              <w:rPr>
                <w:rFonts w:ascii="宋体" w:hAnsi="宋体" w:cs="宋体"/>
                <w:color w:val="000000"/>
                <w:kern w:val="0"/>
                <w:sz w:val="20"/>
                <w:szCs w:val="20"/>
              </w:rPr>
              <w:t>8</w:t>
            </w:r>
            <w:r>
              <w:rPr>
                <w:rFonts w:hint="eastAsia" w:ascii="宋体" w:hAnsi="宋体" w:cs="宋体"/>
                <w:color w:val="000000"/>
                <w:kern w:val="0"/>
                <w:sz w:val="20"/>
                <w:szCs w:val="20"/>
              </w:rPr>
              <w:t>欧姆；额定功率</w:t>
            </w:r>
            <w:r>
              <w:rPr>
                <w:rFonts w:ascii="宋体" w:hAnsi="宋体" w:cs="宋体"/>
                <w:color w:val="000000"/>
                <w:kern w:val="0"/>
                <w:sz w:val="20"/>
                <w:szCs w:val="20"/>
              </w:rPr>
              <w:t>110W/</w:t>
            </w:r>
            <w:r>
              <w:rPr>
                <w:rFonts w:hint="eastAsia" w:ascii="宋体" w:hAnsi="宋体" w:cs="宋体"/>
                <w:color w:val="000000"/>
                <w:kern w:val="0"/>
                <w:sz w:val="20"/>
                <w:szCs w:val="20"/>
              </w:rPr>
              <w:t>灵敏度：</w:t>
            </w:r>
            <w:r>
              <w:rPr>
                <w:rFonts w:ascii="宋体" w:hAnsi="宋体" w:cs="宋体"/>
                <w:color w:val="000000"/>
                <w:kern w:val="0"/>
                <w:sz w:val="20"/>
                <w:szCs w:val="20"/>
              </w:rPr>
              <w:t>90.5dB</w:t>
            </w: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米，自由声场</w:t>
            </w:r>
            <w:r>
              <w:rPr>
                <w:rFonts w:ascii="宋体" w:hAnsi="宋体" w:cs="宋体"/>
                <w:color w:val="000000"/>
                <w:kern w:val="0"/>
                <w:sz w:val="20"/>
                <w:szCs w:val="20"/>
              </w:rPr>
              <w:t>/</w:t>
            </w:r>
            <w:r>
              <w:rPr>
                <w:rFonts w:hint="eastAsia" w:ascii="宋体" w:hAnsi="宋体" w:cs="宋体"/>
                <w:color w:val="000000"/>
                <w:kern w:val="0"/>
                <w:sz w:val="20"/>
                <w:szCs w:val="20"/>
              </w:rPr>
              <w:t>覆盖角度（水平</w:t>
            </w:r>
            <w:r>
              <w:rPr>
                <w:rFonts w:ascii="宋体" w:hAnsi="宋体" w:cs="宋体"/>
                <w:color w:val="000000"/>
                <w:kern w:val="0"/>
                <w:sz w:val="20"/>
                <w:szCs w:val="20"/>
              </w:rPr>
              <w:t>x</w:t>
            </w:r>
            <w:r>
              <w:rPr>
                <w:rFonts w:hint="eastAsia" w:ascii="宋体" w:hAnsi="宋体" w:cs="宋体"/>
                <w:color w:val="000000"/>
                <w:kern w:val="0"/>
                <w:sz w:val="20"/>
                <w:szCs w:val="20"/>
              </w:rPr>
              <w:t>垂直）：</w:t>
            </w:r>
            <w:r>
              <w:rPr>
                <w:rFonts w:ascii="宋体" w:hAnsi="宋体" w:cs="宋体"/>
                <w:color w:val="000000"/>
                <w:kern w:val="0"/>
                <w:sz w:val="20"/>
                <w:szCs w:val="20"/>
              </w:rPr>
              <w:t>90</w:t>
            </w:r>
            <w:r>
              <w:rPr>
                <w:rFonts w:hint="eastAsia" w:ascii="宋体" w:hAnsi="宋体" w:cs="宋体"/>
                <w:color w:val="000000"/>
                <w:kern w:val="0"/>
                <w:sz w:val="20"/>
                <w:szCs w:val="20"/>
              </w:rPr>
              <w:t>°×</w:t>
            </w:r>
            <w:r>
              <w:rPr>
                <w:rFonts w:ascii="宋体" w:hAnsi="宋体" w:cs="宋体"/>
                <w:color w:val="000000"/>
                <w:kern w:val="0"/>
                <w:sz w:val="20"/>
                <w:szCs w:val="20"/>
              </w:rPr>
              <w:t>60</w:t>
            </w:r>
            <w:r>
              <w:rPr>
                <w:rFonts w:hint="eastAsia" w:ascii="宋体" w:hAnsi="宋体" w:cs="宋体"/>
                <w:color w:val="000000"/>
                <w:kern w:val="0"/>
                <w:sz w:val="20"/>
                <w:szCs w:val="20"/>
              </w:rPr>
              <w:t>°（</w:t>
            </w:r>
            <w:r>
              <w:rPr>
                <w:rFonts w:ascii="宋体" w:hAnsi="宋体" w:cs="宋体"/>
                <w:color w:val="000000"/>
                <w:kern w:val="0"/>
                <w:sz w:val="20"/>
                <w:szCs w:val="20"/>
              </w:rPr>
              <w:t>-6dB</w:t>
            </w:r>
            <w:r>
              <w:rPr>
                <w:rFonts w:hint="eastAsia" w:ascii="宋体" w:hAnsi="宋体" w:cs="宋体"/>
                <w:color w:val="000000"/>
                <w:kern w:val="0"/>
                <w:sz w:val="20"/>
                <w:szCs w:val="20"/>
              </w:rPr>
              <w:t>）可旋转至</w:t>
            </w:r>
            <w:r>
              <w:rPr>
                <w:rFonts w:ascii="宋体" w:hAnsi="宋体" w:cs="宋体"/>
                <w:color w:val="000000"/>
                <w:kern w:val="0"/>
                <w:sz w:val="20"/>
                <w:szCs w:val="20"/>
              </w:rPr>
              <w:t>60</w:t>
            </w:r>
            <w:r>
              <w:rPr>
                <w:rFonts w:hint="eastAsia" w:ascii="宋体" w:hAnsi="宋体" w:cs="宋体"/>
                <w:color w:val="000000"/>
                <w:kern w:val="0"/>
                <w:sz w:val="20"/>
                <w:szCs w:val="20"/>
              </w:rPr>
              <w:t>°×</w:t>
            </w:r>
            <w:r>
              <w:rPr>
                <w:rFonts w:ascii="宋体" w:hAnsi="宋体" w:cs="宋体"/>
                <w:color w:val="000000"/>
                <w:kern w:val="0"/>
                <w:sz w:val="20"/>
                <w:szCs w:val="20"/>
              </w:rPr>
              <w:t>90</w:t>
            </w:r>
            <w:r>
              <w:rPr>
                <w:rFonts w:hint="eastAsia" w:ascii="宋体" w:hAnsi="宋体" w:cs="宋体"/>
                <w:color w:val="000000"/>
                <w:kern w:val="0"/>
                <w:sz w:val="20"/>
                <w:szCs w:val="20"/>
              </w:rPr>
              <w:t>°</w:t>
            </w:r>
            <w:r>
              <w:rPr>
                <w:rFonts w:ascii="宋体" w:hAnsi="宋体" w:cs="宋体"/>
                <w:color w:val="000000"/>
                <w:kern w:val="0"/>
                <w:sz w:val="20"/>
                <w:szCs w:val="20"/>
              </w:rPr>
              <w:t>.</w:t>
            </w:r>
            <w:r>
              <w:rPr>
                <w:rFonts w:hint="eastAsia" w:ascii="宋体" w:hAnsi="宋体" w:cs="宋体"/>
                <w:color w:val="000000"/>
                <w:kern w:val="0"/>
                <w:sz w:val="20"/>
                <w:szCs w:val="20"/>
              </w:rPr>
              <w:t>若选用</w:t>
            </w:r>
            <w:r>
              <w:rPr>
                <w:rFonts w:ascii="宋体" w:hAnsi="宋体" w:cs="宋体"/>
                <w:color w:val="000000"/>
                <w:kern w:val="0"/>
                <w:sz w:val="20"/>
                <w:szCs w:val="20"/>
              </w:rPr>
              <w:t>intelliDock</w:t>
            </w:r>
            <w:r>
              <w:rPr>
                <w:rFonts w:hint="eastAsia" w:ascii="宋体" w:hAnsi="宋体" w:cs="宋体"/>
                <w:color w:val="000000"/>
                <w:kern w:val="0"/>
                <w:sz w:val="20"/>
                <w:szCs w:val="20"/>
              </w:rPr>
              <w:t>支架可支持</w:t>
            </w:r>
            <w:r>
              <w:rPr>
                <w:rFonts w:ascii="宋体" w:hAnsi="宋体" w:cs="宋体"/>
                <w:color w:val="000000"/>
                <w:kern w:val="0"/>
                <w:sz w:val="20"/>
                <w:szCs w:val="20"/>
              </w:rPr>
              <w:t>70V</w:t>
            </w:r>
            <w:r>
              <w:rPr>
                <w:rFonts w:hint="eastAsia" w:ascii="宋体" w:hAnsi="宋体" w:cs="宋体"/>
                <w:color w:val="000000"/>
                <w:kern w:val="0"/>
                <w:sz w:val="20"/>
                <w:szCs w:val="20"/>
              </w:rPr>
              <w:t>：</w:t>
            </w:r>
            <w:r>
              <w:rPr>
                <w:rFonts w:ascii="宋体" w:hAnsi="宋体" w:cs="宋体"/>
                <w:color w:val="000000"/>
                <w:kern w:val="0"/>
                <w:sz w:val="20"/>
                <w:szCs w:val="20"/>
              </w:rPr>
              <w:t>60</w:t>
            </w:r>
            <w:r>
              <w:rPr>
                <w:rFonts w:hint="eastAsia" w:ascii="宋体" w:hAnsi="宋体" w:cs="宋体"/>
                <w:color w:val="000000"/>
                <w:kern w:val="0"/>
                <w:sz w:val="20"/>
                <w:szCs w:val="20"/>
              </w:rPr>
              <w:t>，</w:t>
            </w:r>
            <w:r>
              <w:rPr>
                <w:rFonts w:ascii="宋体" w:hAnsi="宋体" w:cs="宋体"/>
                <w:color w:val="000000"/>
                <w:kern w:val="0"/>
                <w:sz w:val="20"/>
                <w:szCs w:val="20"/>
              </w:rPr>
              <w:t>30</w:t>
            </w:r>
            <w:r>
              <w:rPr>
                <w:rFonts w:hint="eastAsia" w:ascii="宋体" w:hAnsi="宋体" w:cs="宋体"/>
                <w:color w:val="000000"/>
                <w:kern w:val="0"/>
                <w:sz w:val="20"/>
                <w:szCs w:val="20"/>
              </w:rPr>
              <w:t>，</w:t>
            </w:r>
            <w:r>
              <w:rPr>
                <w:rFonts w:ascii="宋体" w:hAnsi="宋体" w:cs="宋体"/>
                <w:color w:val="000000"/>
                <w:kern w:val="0"/>
                <w:sz w:val="20"/>
                <w:szCs w:val="20"/>
              </w:rPr>
              <w:t>15</w:t>
            </w:r>
            <w:r>
              <w:rPr>
                <w:rFonts w:hint="eastAsia" w:ascii="宋体" w:hAnsi="宋体" w:cs="宋体"/>
                <w:color w:val="000000"/>
                <w:kern w:val="0"/>
                <w:sz w:val="20"/>
                <w:szCs w:val="20"/>
              </w:rPr>
              <w:t>，</w:t>
            </w:r>
            <w:r>
              <w:rPr>
                <w:rFonts w:ascii="宋体" w:hAnsi="宋体" w:cs="宋体"/>
                <w:color w:val="000000"/>
                <w:kern w:val="0"/>
                <w:sz w:val="20"/>
                <w:szCs w:val="20"/>
              </w:rPr>
              <w:t>7.5W/100V</w:t>
            </w:r>
            <w:r>
              <w:rPr>
                <w:rFonts w:hint="eastAsia" w:ascii="宋体" w:hAnsi="宋体" w:cs="宋体"/>
                <w:color w:val="000000"/>
                <w:kern w:val="0"/>
                <w:sz w:val="20"/>
                <w:szCs w:val="20"/>
              </w:rPr>
              <w:t>：</w:t>
            </w:r>
            <w:r>
              <w:rPr>
                <w:rFonts w:ascii="宋体" w:hAnsi="宋体" w:cs="宋体"/>
                <w:color w:val="000000"/>
                <w:kern w:val="0"/>
                <w:sz w:val="20"/>
                <w:szCs w:val="20"/>
              </w:rPr>
              <w:t>60</w:t>
            </w:r>
            <w:r>
              <w:rPr>
                <w:rFonts w:hint="eastAsia" w:ascii="宋体" w:hAnsi="宋体" w:cs="宋体"/>
                <w:color w:val="000000"/>
                <w:kern w:val="0"/>
                <w:sz w:val="20"/>
                <w:szCs w:val="20"/>
              </w:rPr>
              <w:t>，</w:t>
            </w:r>
            <w:r>
              <w:rPr>
                <w:rFonts w:ascii="宋体" w:hAnsi="宋体" w:cs="宋体"/>
                <w:color w:val="000000"/>
                <w:kern w:val="0"/>
                <w:sz w:val="20"/>
                <w:szCs w:val="20"/>
              </w:rPr>
              <w:t>30</w:t>
            </w:r>
            <w:r>
              <w:rPr>
                <w:rFonts w:hint="eastAsia" w:ascii="宋体" w:hAnsi="宋体" w:cs="宋体"/>
                <w:color w:val="000000"/>
                <w:kern w:val="0"/>
                <w:sz w:val="20"/>
                <w:szCs w:val="20"/>
              </w:rPr>
              <w:t>，</w:t>
            </w:r>
            <w:r>
              <w:rPr>
                <w:rFonts w:ascii="宋体" w:hAnsi="宋体" w:cs="宋体"/>
                <w:color w:val="000000"/>
                <w:kern w:val="0"/>
                <w:sz w:val="20"/>
                <w:szCs w:val="20"/>
              </w:rPr>
              <w:t>15W</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3260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6520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主扩声功放</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ascii="宋体" w:hAnsi="宋体" w:cs="宋体"/>
                <w:color w:val="000000"/>
                <w:kern w:val="0"/>
              </w:rPr>
              <w:t>QSC   GX3</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立体声模式：</w:t>
            </w:r>
            <w:r>
              <w:rPr>
                <w:rFonts w:ascii="宋体" w:hAnsi="宋体" w:cs="宋体"/>
                <w:color w:val="000000"/>
                <w:kern w:val="0"/>
              </w:rPr>
              <w:t>8</w:t>
            </w:r>
            <w:r>
              <w:rPr>
                <w:rFonts w:hint="eastAsia" w:ascii="宋体" w:hAnsi="宋体" w:cs="宋体"/>
                <w:color w:val="000000"/>
                <w:kern w:val="0"/>
              </w:rPr>
              <w:t>Ω</w:t>
            </w:r>
            <w:r>
              <w:rPr>
                <w:rFonts w:ascii="宋体" w:hAnsi="宋体" w:cs="宋体"/>
                <w:color w:val="000000"/>
                <w:kern w:val="0"/>
              </w:rPr>
              <w:t xml:space="preserve"> 300W,4</w:t>
            </w:r>
            <w:r>
              <w:rPr>
                <w:rFonts w:hint="eastAsia" w:ascii="宋体" w:hAnsi="宋体" w:cs="宋体"/>
                <w:color w:val="000000"/>
                <w:kern w:val="0"/>
              </w:rPr>
              <w:t>Ω</w:t>
            </w:r>
            <w:r>
              <w:rPr>
                <w:rFonts w:ascii="宋体" w:hAnsi="宋体" w:cs="宋体"/>
                <w:color w:val="000000"/>
                <w:kern w:val="0"/>
              </w:rPr>
              <w:t xml:space="preserve"> 425W/</w:t>
            </w:r>
            <w:r>
              <w:rPr>
                <w:rFonts w:hint="eastAsia" w:ascii="宋体" w:hAnsi="宋体" w:cs="宋体"/>
                <w:color w:val="000000"/>
                <w:kern w:val="0"/>
              </w:rPr>
              <w:t>信噪比（</w:t>
            </w:r>
            <w:r>
              <w:rPr>
                <w:rFonts w:ascii="宋体" w:hAnsi="宋体" w:cs="宋体"/>
                <w:color w:val="000000"/>
                <w:kern w:val="0"/>
              </w:rPr>
              <w:t>20Hz-20kHz</w:t>
            </w:r>
            <w:r>
              <w:rPr>
                <w:rFonts w:hint="eastAsia" w:ascii="宋体" w:hAnsi="宋体" w:cs="宋体"/>
                <w:color w:val="000000"/>
                <w:kern w:val="0"/>
              </w:rPr>
              <w:t>）</w:t>
            </w:r>
            <w:r>
              <w:rPr>
                <w:rFonts w:ascii="宋体" w:hAnsi="宋体" w:cs="宋体"/>
                <w:color w:val="000000"/>
                <w:kern w:val="0"/>
              </w:rPr>
              <w:t>-100dB/8</w:t>
            </w:r>
            <w:r>
              <w:rPr>
                <w:rFonts w:hint="eastAsia" w:ascii="宋体" w:hAnsi="宋体" w:cs="宋体"/>
                <w:color w:val="000000"/>
                <w:kern w:val="0"/>
              </w:rPr>
              <w:t>Ω</w:t>
            </w:r>
            <w:r>
              <w:rPr>
                <w:rFonts w:ascii="宋体" w:hAnsi="宋体" w:cs="宋体"/>
                <w:color w:val="000000"/>
                <w:kern w:val="0"/>
              </w:rPr>
              <w:t xml:space="preserve"> </w:t>
            </w:r>
            <w:r>
              <w:rPr>
                <w:rFonts w:hint="eastAsia" w:ascii="宋体" w:hAnsi="宋体" w:cs="宋体"/>
                <w:color w:val="000000"/>
                <w:kern w:val="0"/>
              </w:rPr>
              <w:t>输入灵敏度</w:t>
            </w:r>
            <w:r>
              <w:rPr>
                <w:rFonts w:ascii="宋体" w:hAnsi="宋体" w:cs="宋体"/>
                <w:color w:val="000000"/>
                <w:kern w:val="0"/>
              </w:rPr>
              <w:t xml:space="preserve"> 1.2 Vrms/</w:t>
            </w:r>
            <w:r>
              <w:rPr>
                <w:rFonts w:hint="eastAsia" w:ascii="宋体" w:hAnsi="宋体" w:cs="宋体"/>
                <w:color w:val="000000"/>
                <w:kern w:val="0"/>
              </w:rPr>
              <w:t>电压增益</w:t>
            </w:r>
            <w:r>
              <w:rPr>
                <w:rFonts w:ascii="宋体" w:hAnsi="宋体" w:cs="宋体"/>
                <w:color w:val="000000"/>
                <w:kern w:val="0"/>
              </w:rPr>
              <w:t xml:space="preserve"> 32.2dB/</w:t>
            </w:r>
            <w:r>
              <w:rPr>
                <w:rFonts w:hint="eastAsia" w:ascii="宋体" w:hAnsi="宋体" w:cs="宋体"/>
                <w:color w:val="000000"/>
                <w:kern w:val="0"/>
              </w:rPr>
              <w:t>输出电路</w:t>
            </w:r>
            <w:r>
              <w:rPr>
                <w:rFonts w:ascii="宋体" w:hAnsi="宋体" w:cs="宋体"/>
                <w:color w:val="000000"/>
                <w:kern w:val="0"/>
              </w:rPr>
              <w:t xml:space="preserve"> B</w:t>
            </w:r>
            <w:r>
              <w:rPr>
                <w:rFonts w:hint="eastAsia" w:ascii="宋体" w:hAnsi="宋体" w:cs="宋体"/>
                <w:color w:val="000000"/>
                <w:kern w:val="0"/>
              </w:rPr>
              <w:t>类</w:t>
            </w:r>
            <w:r>
              <w:rPr>
                <w:rFonts w:ascii="宋体" w:hAnsi="宋体" w:cs="宋体"/>
                <w:color w:val="000000"/>
                <w:kern w:val="0"/>
              </w:rPr>
              <w:t>/</w:t>
            </w:r>
            <w:r>
              <w:rPr>
                <w:rFonts w:hint="eastAsia" w:ascii="宋体" w:hAnsi="宋体" w:cs="宋体"/>
                <w:color w:val="000000"/>
                <w:kern w:val="0"/>
              </w:rPr>
              <w:t>失真</w:t>
            </w:r>
            <w:r>
              <w:rPr>
                <w:rFonts w:ascii="宋体" w:hAnsi="宋体" w:cs="宋体"/>
                <w:color w:val="000000"/>
                <w:kern w:val="0"/>
              </w:rPr>
              <w:t xml:space="preserve"> &lt;.0.02%/</w:t>
            </w:r>
            <w:r>
              <w:rPr>
                <w:rFonts w:hint="eastAsia" w:ascii="宋体" w:hAnsi="宋体" w:cs="宋体"/>
                <w:color w:val="000000"/>
                <w:kern w:val="0"/>
              </w:rPr>
              <w:t>频率响应</w:t>
            </w:r>
            <w:r>
              <w:rPr>
                <w:rFonts w:ascii="宋体" w:hAnsi="宋体" w:cs="宋体"/>
                <w:color w:val="000000"/>
                <w:kern w:val="0"/>
              </w:rPr>
              <w:t xml:space="preserve"> 20 Hz – 20 kHz, +0</w:t>
            </w:r>
            <w:r>
              <w:rPr>
                <w:rFonts w:hint="eastAsia" w:ascii="宋体" w:hAnsi="宋体" w:cs="宋体"/>
                <w:color w:val="000000"/>
                <w:kern w:val="0"/>
              </w:rPr>
              <w:t>；</w:t>
            </w:r>
            <w:r>
              <w:rPr>
                <w:rFonts w:ascii="宋体" w:hAnsi="宋体" w:cs="宋体"/>
                <w:color w:val="000000"/>
                <w:kern w:val="0"/>
              </w:rPr>
              <w:t>-1 dB/</w:t>
            </w:r>
            <w:r>
              <w:rPr>
                <w:rFonts w:hint="eastAsia" w:ascii="宋体" w:hAnsi="宋体" w:cs="宋体"/>
                <w:color w:val="000000"/>
                <w:kern w:val="0"/>
              </w:rPr>
              <w:t>输入阻抗</w:t>
            </w:r>
            <w:r>
              <w:rPr>
                <w:rFonts w:ascii="宋体" w:hAnsi="宋体" w:cs="宋体"/>
                <w:color w:val="000000"/>
                <w:kern w:val="0"/>
              </w:rPr>
              <w:t xml:space="preserve"> &gt;20k</w:t>
            </w:r>
            <w:r>
              <w:rPr>
                <w:rFonts w:hint="eastAsia" w:ascii="宋体" w:hAnsi="宋体" w:cs="宋体"/>
                <w:color w:val="000000"/>
                <w:kern w:val="0"/>
              </w:rPr>
              <w:t>欧姆</w:t>
            </w:r>
            <w:r>
              <w:rPr>
                <w:rFonts w:ascii="宋体" w:hAnsi="宋体" w:cs="宋体"/>
                <w:color w:val="000000"/>
                <w:kern w:val="0"/>
              </w:rPr>
              <w:t xml:space="preserve"> </w:t>
            </w:r>
            <w:r>
              <w:rPr>
                <w:rFonts w:hint="eastAsia" w:ascii="宋体" w:hAnsi="宋体" w:cs="宋体"/>
                <w:color w:val="000000"/>
                <w:kern w:val="0"/>
              </w:rPr>
              <w:t>平衡</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3650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3650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调音台</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ascii="宋体" w:hAnsi="宋体" w:cs="宋体"/>
                <w:color w:val="000000"/>
                <w:kern w:val="0"/>
              </w:rPr>
              <w:t>YAMAHA MG16XU</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ascii="宋体" w:hAnsi="宋体" w:cs="宋体"/>
                <w:color w:val="000000"/>
                <w:kern w:val="0"/>
              </w:rPr>
              <w:t>16</w:t>
            </w:r>
            <w:r>
              <w:rPr>
                <w:rFonts w:hint="eastAsia" w:ascii="宋体" w:hAnsi="宋体" w:cs="宋体"/>
                <w:color w:val="000000"/>
                <w:kern w:val="0"/>
              </w:rPr>
              <w:t>通道调音台</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最多</w:t>
            </w:r>
            <w:r>
              <w:rPr>
                <w:rFonts w:ascii="宋体" w:hAnsi="宋体" w:cs="宋体"/>
                <w:color w:val="000000"/>
                <w:kern w:val="0"/>
              </w:rPr>
              <w:t>10</w:t>
            </w:r>
            <w:r>
              <w:rPr>
                <w:rFonts w:hint="eastAsia" w:ascii="宋体" w:hAnsi="宋体" w:cs="宋体"/>
                <w:color w:val="000000"/>
                <w:kern w:val="0"/>
              </w:rPr>
              <w:t>个话筒</w:t>
            </w:r>
            <w:r>
              <w:rPr>
                <w:rFonts w:ascii="宋体" w:hAnsi="宋体" w:cs="宋体"/>
                <w:color w:val="000000"/>
                <w:kern w:val="0"/>
              </w:rPr>
              <w:t xml:space="preserve"> / 16</w:t>
            </w:r>
            <w:r>
              <w:rPr>
                <w:rFonts w:hint="eastAsia" w:ascii="宋体" w:hAnsi="宋体" w:cs="宋体"/>
                <w:color w:val="000000"/>
                <w:kern w:val="0"/>
              </w:rPr>
              <w:t>个线路输入</w:t>
            </w:r>
            <w:r>
              <w:rPr>
                <w:rFonts w:ascii="宋体" w:hAnsi="宋体" w:cs="宋体"/>
                <w:color w:val="000000"/>
                <w:kern w:val="0"/>
              </w:rPr>
              <w:t xml:space="preserve"> (8</w:t>
            </w:r>
            <w:r>
              <w:rPr>
                <w:rFonts w:hint="eastAsia" w:ascii="宋体" w:hAnsi="宋体" w:cs="宋体"/>
                <w:color w:val="000000"/>
                <w:kern w:val="0"/>
              </w:rPr>
              <w:t>个单声道</w:t>
            </w:r>
            <w:r>
              <w:rPr>
                <w:rFonts w:ascii="宋体" w:hAnsi="宋体" w:cs="宋体"/>
                <w:color w:val="000000"/>
                <w:kern w:val="0"/>
              </w:rPr>
              <w:t xml:space="preserve"> + 4</w:t>
            </w:r>
            <w:r>
              <w:rPr>
                <w:rFonts w:hint="eastAsia" w:ascii="宋体" w:hAnsi="宋体" w:cs="宋体"/>
                <w:color w:val="000000"/>
                <w:kern w:val="0"/>
              </w:rPr>
              <w:t>个立体声</w:t>
            </w:r>
            <w:r>
              <w:rPr>
                <w:rFonts w:ascii="宋体" w:hAnsi="宋体" w:cs="宋体"/>
                <w:color w:val="000000"/>
                <w:kern w:val="0"/>
              </w:rPr>
              <w:t>)</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4</w:t>
            </w:r>
            <w:r>
              <w:rPr>
                <w:rFonts w:hint="eastAsia" w:ascii="宋体" w:hAnsi="宋体" w:cs="宋体"/>
                <w:color w:val="000000"/>
                <w:kern w:val="0"/>
              </w:rPr>
              <w:t>编组母线</w:t>
            </w:r>
            <w:r>
              <w:rPr>
                <w:rFonts w:ascii="宋体" w:hAnsi="宋体" w:cs="宋体"/>
                <w:color w:val="000000"/>
                <w:kern w:val="0"/>
              </w:rPr>
              <w:t xml:space="preserve"> + 1</w:t>
            </w:r>
            <w:r>
              <w:rPr>
                <w:rFonts w:hint="eastAsia" w:ascii="宋体" w:hAnsi="宋体" w:cs="宋体"/>
                <w:color w:val="000000"/>
                <w:kern w:val="0"/>
              </w:rPr>
              <w:t>立体声母线</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4 AUX (</w:t>
            </w:r>
            <w:r>
              <w:rPr>
                <w:rFonts w:hint="eastAsia" w:ascii="宋体" w:hAnsi="宋体" w:cs="宋体"/>
                <w:color w:val="000000"/>
                <w:kern w:val="0"/>
              </w:rPr>
              <w:t>包括</w:t>
            </w:r>
            <w:r>
              <w:rPr>
                <w:rFonts w:ascii="宋体" w:hAnsi="宋体" w:cs="宋体"/>
                <w:color w:val="000000"/>
                <w:kern w:val="0"/>
              </w:rPr>
              <w:t>FX)</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D-PRE</w:t>
            </w:r>
            <w:r>
              <w:rPr>
                <w:rFonts w:hint="eastAsia" w:ascii="宋体" w:hAnsi="宋体" w:cs="宋体"/>
                <w:color w:val="000000"/>
                <w:kern w:val="0"/>
              </w:rPr>
              <w:t>”话放，带有倒向晶体管电路。</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单旋钮压缩器</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高级效果器：</w:t>
            </w:r>
            <w:r>
              <w:rPr>
                <w:rFonts w:ascii="宋体" w:hAnsi="宋体" w:cs="宋体"/>
                <w:color w:val="000000"/>
                <w:kern w:val="0"/>
              </w:rPr>
              <w:t>SPX</w:t>
            </w:r>
            <w:r>
              <w:rPr>
                <w:rFonts w:hint="eastAsia" w:ascii="宋体" w:hAnsi="宋体" w:cs="宋体"/>
                <w:color w:val="000000"/>
                <w:kern w:val="0"/>
              </w:rPr>
              <w:t>，含</w:t>
            </w:r>
            <w:r>
              <w:rPr>
                <w:rFonts w:ascii="宋体" w:hAnsi="宋体" w:cs="宋体"/>
                <w:color w:val="000000"/>
                <w:kern w:val="0"/>
              </w:rPr>
              <w:t>24</w:t>
            </w:r>
            <w:r>
              <w:rPr>
                <w:rFonts w:hint="eastAsia" w:ascii="宋体" w:hAnsi="宋体" w:cs="宋体"/>
                <w:color w:val="000000"/>
                <w:kern w:val="0"/>
              </w:rPr>
              <w:t>组预置效果器</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24-bit/192kHz 2</w:t>
            </w:r>
            <w:r>
              <w:rPr>
                <w:rFonts w:hint="eastAsia" w:ascii="宋体" w:hAnsi="宋体" w:cs="宋体"/>
                <w:color w:val="000000"/>
                <w:kern w:val="0"/>
              </w:rPr>
              <w:t>进</w:t>
            </w:r>
            <w:r>
              <w:rPr>
                <w:rFonts w:ascii="宋体" w:hAnsi="宋体" w:cs="宋体"/>
                <w:color w:val="000000"/>
                <w:kern w:val="0"/>
              </w:rPr>
              <w:t>/2</w:t>
            </w:r>
            <w:r>
              <w:rPr>
                <w:rFonts w:hint="eastAsia" w:ascii="宋体" w:hAnsi="宋体" w:cs="宋体"/>
                <w:color w:val="000000"/>
                <w:kern w:val="0"/>
              </w:rPr>
              <w:t>出</w:t>
            </w:r>
            <w:r>
              <w:rPr>
                <w:rFonts w:ascii="宋体" w:hAnsi="宋体" w:cs="宋体"/>
                <w:color w:val="000000"/>
                <w:kern w:val="0"/>
              </w:rPr>
              <w:t xml:space="preserve"> USB</w:t>
            </w:r>
            <w:r>
              <w:rPr>
                <w:rFonts w:hint="eastAsia" w:ascii="宋体" w:hAnsi="宋体" w:cs="宋体"/>
                <w:color w:val="000000"/>
                <w:kern w:val="0"/>
              </w:rPr>
              <w:t>音频功能</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通过</w:t>
            </w:r>
            <w:r>
              <w:rPr>
                <w:rFonts w:ascii="宋体" w:hAnsi="宋体" w:cs="宋体"/>
                <w:color w:val="000000"/>
                <w:kern w:val="0"/>
              </w:rPr>
              <w:t>Apple iPad Camera Connection Kit / Lightning to USB Camera Adapter (</w:t>
            </w:r>
            <w:r>
              <w:rPr>
                <w:rFonts w:hint="eastAsia" w:ascii="宋体" w:hAnsi="宋体" w:cs="宋体"/>
                <w:color w:val="000000"/>
                <w:kern w:val="0"/>
              </w:rPr>
              <w:t>连接适配器</w:t>
            </w:r>
            <w:r>
              <w:rPr>
                <w:rFonts w:ascii="宋体" w:hAnsi="宋体" w:cs="宋体"/>
                <w:color w:val="000000"/>
                <w:kern w:val="0"/>
              </w:rPr>
              <w:t>)</w:t>
            </w:r>
            <w:r>
              <w:rPr>
                <w:rFonts w:hint="eastAsia" w:ascii="宋体" w:hAnsi="宋体" w:cs="宋体"/>
                <w:color w:val="000000"/>
                <w:kern w:val="0"/>
              </w:rPr>
              <w:t>与</w:t>
            </w:r>
            <w:r>
              <w:rPr>
                <w:rFonts w:ascii="宋体" w:hAnsi="宋体" w:cs="宋体"/>
                <w:color w:val="000000"/>
                <w:kern w:val="0"/>
              </w:rPr>
              <w:t>iPad (2</w:t>
            </w:r>
            <w:r>
              <w:rPr>
                <w:rFonts w:hint="eastAsia" w:ascii="宋体" w:hAnsi="宋体" w:cs="宋体"/>
                <w:color w:val="000000"/>
                <w:kern w:val="0"/>
              </w:rPr>
              <w:t>或更高版本</w:t>
            </w:r>
            <w:r>
              <w:rPr>
                <w:rFonts w:ascii="宋体" w:hAnsi="宋体" w:cs="宋体"/>
                <w:color w:val="000000"/>
                <w:kern w:val="0"/>
              </w:rPr>
              <w:t xml:space="preserve">) </w:t>
            </w:r>
            <w:r>
              <w:rPr>
                <w:rFonts w:hint="eastAsia" w:ascii="宋体" w:hAnsi="宋体" w:cs="宋体"/>
                <w:color w:val="000000"/>
                <w:kern w:val="0"/>
              </w:rPr>
              <w:t>连接工作</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含</w:t>
            </w:r>
            <w:r>
              <w:rPr>
                <w:rFonts w:ascii="宋体" w:hAnsi="宋体" w:cs="宋体"/>
                <w:color w:val="000000"/>
                <w:kern w:val="0"/>
              </w:rPr>
              <w:t>Cubase AI DAW</w:t>
            </w:r>
            <w:r>
              <w:rPr>
                <w:rFonts w:hint="eastAsia" w:ascii="宋体" w:hAnsi="宋体" w:cs="宋体"/>
                <w:color w:val="000000"/>
                <w:kern w:val="0"/>
              </w:rPr>
              <w:t>下载版软件</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单声道输入通道上的</w:t>
            </w:r>
            <w:r>
              <w:rPr>
                <w:rFonts w:ascii="宋体" w:hAnsi="宋体" w:cs="宋体"/>
                <w:color w:val="000000"/>
                <w:kern w:val="0"/>
              </w:rPr>
              <w:t>PAD</w:t>
            </w:r>
            <w:r>
              <w:rPr>
                <w:rFonts w:hint="eastAsia" w:ascii="宋体" w:hAnsi="宋体" w:cs="宋体"/>
                <w:color w:val="000000"/>
                <w:kern w:val="0"/>
              </w:rPr>
              <w:t>开关</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+48V</w:t>
            </w:r>
            <w:r>
              <w:rPr>
                <w:rFonts w:hint="eastAsia" w:ascii="宋体" w:hAnsi="宋体" w:cs="宋体"/>
                <w:color w:val="000000"/>
                <w:kern w:val="0"/>
              </w:rPr>
              <w:t>幻象供电</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XLR</w:t>
            </w:r>
            <w:r>
              <w:rPr>
                <w:rFonts w:hint="eastAsia" w:ascii="宋体" w:hAnsi="宋体" w:cs="宋体"/>
                <w:color w:val="000000"/>
                <w:kern w:val="0"/>
              </w:rPr>
              <w:t>平衡输出</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世界通用的内部全局供电</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包含机柜安装套件</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金属机身</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外观尺寸</w:t>
            </w:r>
            <w:r>
              <w:rPr>
                <w:rFonts w:ascii="宋体" w:hAnsi="宋体" w:cs="宋体"/>
                <w:color w:val="000000"/>
                <w:kern w:val="0"/>
              </w:rPr>
              <w:t>(W</w:t>
            </w:r>
            <w:r>
              <w:rPr>
                <w:rFonts w:hint="eastAsia" w:ascii="宋体" w:hAnsi="宋体" w:cs="宋体"/>
                <w:color w:val="000000"/>
                <w:kern w:val="0"/>
              </w:rPr>
              <w:t>×</w:t>
            </w:r>
            <w:r>
              <w:rPr>
                <w:rFonts w:ascii="宋体" w:hAnsi="宋体" w:cs="宋体"/>
                <w:color w:val="000000"/>
                <w:kern w:val="0"/>
              </w:rPr>
              <w:t>H</w:t>
            </w:r>
            <w:r>
              <w:rPr>
                <w:rFonts w:hint="eastAsia" w:ascii="宋体" w:hAnsi="宋体" w:cs="宋体"/>
                <w:color w:val="000000"/>
                <w:kern w:val="0"/>
              </w:rPr>
              <w:t>×</w:t>
            </w:r>
            <w:r>
              <w:rPr>
                <w:rFonts w:ascii="宋体" w:hAnsi="宋体" w:cs="宋体"/>
                <w:color w:val="000000"/>
                <w:kern w:val="0"/>
              </w:rPr>
              <w:t>D)</w:t>
            </w:r>
            <w:r>
              <w:rPr>
                <w:rFonts w:hint="eastAsia" w:ascii="宋体" w:hAnsi="宋体" w:cs="宋体"/>
                <w:color w:val="000000"/>
                <w:kern w:val="0"/>
              </w:rPr>
              <w:t>：</w:t>
            </w:r>
            <w:r>
              <w:rPr>
                <w:rFonts w:ascii="宋体" w:hAnsi="宋体" w:cs="宋体"/>
                <w:color w:val="000000"/>
                <w:kern w:val="0"/>
              </w:rPr>
              <w:t xml:space="preserve"> 444 mm x 130 mm x 500 mm (17.5" x 5.1" x 19.7")</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净重：</w:t>
            </w:r>
            <w:r>
              <w:rPr>
                <w:rFonts w:ascii="宋体" w:hAnsi="宋体" w:cs="宋体"/>
                <w:color w:val="000000"/>
                <w:kern w:val="0"/>
              </w:rPr>
              <w:t xml:space="preserve"> 6.8 kg (15.0 lbs.)</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2850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2850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4</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手持无线话筒</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ascii="宋体" w:hAnsi="宋体" w:cs="宋体"/>
                <w:color w:val="000000"/>
                <w:kern w:val="0"/>
              </w:rPr>
              <w:t>MIPRO ACT52</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接收频道</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双频道</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载波频段：</w:t>
            </w:r>
            <w:r>
              <w:rPr>
                <w:rFonts w:ascii="宋体" w:hAnsi="宋体" w:cs="宋体"/>
                <w:color w:val="000000"/>
                <w:kern w:val="0"/>
              </w:rPr>
              <w:t xml:space="preserve"> UHF 620~934MHz </w:t>
            </w:r>
            <w:r>
              <w:rPr>
                <w:rFonts w:ascii="宋体" w:hAnsi="宋体" w:cs="宋体"/>
                <w:color w:val="000000"/>
                <w:kern w:val="0"/>
              </w:rPr>
              <w:br w:type="textWrapping"/>
            </w:r>
            <w:r>
              <w:rPr>
                <w:rFonts w:hint="eastAsia" w:ascii="宋体" w:hAnsi="宋体" w:cs="宋体"/>
                <w:color w:val="000000"/>
                <w:kern w:val="0"/>
              </w:rPr>
              <w:t>接收天线：</w:t>
            </w:r>
            <w:r>
              <w:rPr>
                <w:rFonts w:ascii="宋体" w:hAnsi="宋体" w:cs="宋体"/>
                <w:color w:val="000000"/>
                <w:kern w:val="0"/>
              </w:rPr>
              <w:t xml:space="preserve"> </w:t>
            </w:r>
            <w:r>
              <w:rPr>
                <w:rFonts w:hint="eastAsia" w:ascii="宋体" w:hAnsi="宋体" w:cs="宋体"/>
                <w:color w:val="000000"/>
                <w:kern w:val="0"/>
              </w:rPr>
              <w:t>后置分离式设计</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预设频率数：</w:t>
            </w:r>
            <w:r>
              <w:rPr>
                <w:rFonts w:ascii="宋体" w:hAnsi="宋体" w:cs="宋体"/>
                <w:color w:val="000000"/>
                <w:kern w:val="0"/>
              </w:rPr>
              <w:t xml:space="preserve"> </w:t>
            </w:r>
            <w:r>
              <w:rPr>
                <w:rFonts w:hint="eastAsia" w:ascii="宋体" w:hAnsi="宋体" w:cs="宋体"/>
                <w:color w:val="000000"/>
                <w:kern w:val="0"/>
              </w:rPr>
              <w:t>有个</w:t>
            </w:r>
            <w:r>
              <w:rPr>
                <w:rFonts w:ascii="宋体" w:hAnsi="宋体" w:cs="宋体"/>
                <w:color w:val="000000"/>
                <w:kern w:val="0"/>
              </w:rPr>
              <w:t>6</w:t>
            </w:r>
            <w:r>
              <w:rPr>
                <w:rFonts w:hint="eastAsia" w:ascii="宋体" w:hAnsi="宋体" w:cs="宋体"/>
                <w:color w:val="000000"/>
                <w:kern w:val="0"/>
              </w:rPr>
              <w:t>群组各预设</w:t>
            </w:r>
            <w:r>
              <w:rPr>
                <w:rFonts w:ascii="宋体" w:hAnsi="宋体" w:cs="宋体"/>
                <w:color w:val="000000"/>
                <w:kern w:val="0"/>
              </w:rPr>
              <w:t>8</w:t>
            </w:r>
            <w:r>
              <w:rPr>
                <w:rFonts w:hint="eastAsia" w:ascii="宋体" w:hAnsi="宋体" w:cs="宋体"/>
                <w:color w:val="000000"/>
                <w:kern w:val="0"/>
              </w:rPr>
              <w:t>个无条件限制的互不干扰频率，共预设</w:t>
            </w:r>
            <w:r>
              <w:rPr>
                <w:rFonts w:ascii="宋体" w:hAnsi="宋体" w:cs="宋体"/>
                <w:color w:val="000000"/>
                <w:kern w:val="0"/>
              </w:rPr>
              <w:t>48</w:t>
            </w:r>
            <w:r>
              <w:rPr>
                <w:rFonts w:hint="eastAsia" w:ascii="宋体" w:hAnsi="宋体" w:cs="宋体"/>
                <w:color w:val="000000"/>
                <w:kern w:val="0"/>
              </w:rPr>
              <w:t>个精挑的频率</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接收方式</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CPU</w:t>
            </w:r>
            <w:r>
              <w:rPr>
                <w:rFonts w:hint="eastAsia" w:ascii="宋体" w:hAnsi="宋体" w:cs="宋体"/>
                <w:color w:val="000000"/>
                <w:kern w:val="0"/>
              </w:rPr>
              <w:t>控制自动选讯接收</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振荡模式</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PLL</w:t>
            </w:r>
            <w:r>
              <w:rPr>
                <w:rFonts w:hint="eastAsia" w:ascii="宋体" w:hAnsi="宋体" w:cs="宋体"/>
                <w:color w:val="000000"/>
                <w:kern w:val="0"/>
              </w:rPr>
              <w:t>电路，频率稳定度≦±</w:t>
            </w:r>
            <w:r>
              <w:rPr>
                <w:rFonts w:ascii="宋体" w:hAnsi="宋体" w:cs="宋体"/>
                <w:color w:val="000000"/>
                <w:kern w:val="0"/>
              </w:rPr>
              <w:t>0.005% (-10~+60</w:t>
            </w:r>
            <w:r>
              <w:rPr>
                <w:rFonts w:hint="eastAsia" w:ascii="宋体" w:hAnsi="宋体" w:cs="宋体"/>
                <w:color w:val="000000"/>
                <w:kern w:val="0"/>
              </w:rPr>
              <w:t>℃</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实用灵敏度：</w:t>
            </w:r>
            <w:r>
              <w:rPr>
                <w:rFonts w:ascii="宋体" w:hAnsi="宋体" w:cs="宋体"/>
                <w:color w:val="000000"/>
                <w:kern w:val="0"/>
              </w:rPr>
              <w:t xml:space="preserve"> </w:t>
            </w:r>
            <w:r>
              <w:rPr>
                <w:rFonts w:hint="eastAsia" w:ascii="宋体" w:hAnsi="宋体" w:cs="宋体"/>
                <w:color w:val="000000"/>
                <w:kern w:val="0"/>
              </w:rPr>
              <w:t>输入</w:t>
            </w:r>
            <w:r>
              <w:rPr>
                <w:rFonts w:ascii="宋体" w:hAnsi="宋体" w:cs="宋体"/>
                <w:color w:val="000000"/>
                <w:kern w:val="0"/>
              </w:rPr>
              <w:t>10dB</w:t>
            </w:r>
            <w:r>
              <w:rPr>
                <w:rFonts w:hint="eastAsia" w:ascii="宋体" w:hAnsi="宋体" w:cs="宋体"/>
                <w:color w:val="000000"/>
                <w:kern w:val="0"/>
              </w:rPr>
              <w:t>μ</w:t>
            </w:r>
            <w:r>
              <w:rPr>
                <w:rFonts w:ascii="宋体" w:hAnsi="宋体" w:cs="宋体"/>
                <w:color w:val="000000"/>
                <w:kern w:val="0"/>
              </w:rPr>
              <w:t>V</w:t>
            </w:r>
            <w:r>
              <w:rPr>
                <w:rFonts w:hint="eastAsia" w:ascii="宋体" w:hAnsi="宋体" w:cs="宋体"/>
                <w:color w:val="000000"/>
                <w:kern w:val="0"/>
              </w:rPr>
              <w:t>时，</w:t>
            </w:r>
            <w:r>
              <w:rPr>
                <w:rFonts w:ascii="宋体" w:hAnsi="宋体" w:cs="宋体"/>
                <w:color w:val="000000"/>
                <w:kern w:val="0"/>
              </w:rPr>
              <w:t xml:space="preserve">S/N&gt;80dB </w:t>
            </w:r>
            <w:r>
              <w:rPr>
                <w:rFonts w:ascii="宋体" w:hAnsi="宋体" w:cs="宋体"/>
                <w:color w:val="000000"/>
                <w:kern w:val="0"/>
              </w:rPr>
              <w:br w:type="textWrapping"/>
            </w:r>
            <w:r>
              <w:rPr>
                <w:rFonts w:hint="eastAsia" w:ascii="宋体" w:hAnsi="宋体" w:cs="宋体"/>
                <w:color w:val="000000"/>
                <w:kern w:val="0"/>
              </w:rPr>
              <w:t>最大偏移度：</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68KHz </w:t>
            </w:r>
            <w:r>
              <w:rPr>
                <w:rFonts w:ascii="宋体" w:hAnsi="宋体" w:cs="宋体"/>
                <w:color w:val="000000"/>
                <w:kern w:val="0"/>
              </w:rPr>
              <w:br w:type="textWrapping"/>
            </w:r>
            <w:r>
              <w:rPr>
                <w:rFonts w:hint="eastAsia" w:ascii="宋体" w:hAnsi="宋体" w:cs="宋体"/>
                <w:color w:val="000000"/>
                <w:kern w:val="0"/>
              </w:rPr>
              <w:t>综合</w:t>
            </w:r>
            <w:r>
              <w:rPr>
                <w:rFonts w:ascii="宋体" w:hAnsi="宋体" w:cs="宋体"/>
                <w:color w:val="000000"/>
                <w:kern w:val="0"/>
              </w:rPr>
              <w:t>S/N</w:t>
            </w:r>
            <w:r>
              <w:rPr>
                <w:rFonts w:hint="eastAsia" w:ascii="宋体" w:hAnsi="宋体" w:cs="宋体"/>
                <w:color w:val="000000"/>
                <w:kern w:val="0"/>
              </w:rPr>
              <w:t>比：</w:t>
            </w:r>
            <w:r>
              <w:rPr>
                <w:rFonts w:ascii="宋体" w:hAnsi="宋体" w:cs="宋体"/>
                <w:color w:val="000000"/>
                <w:kern w:val="0"/>
              </w:rPr>
              <w:t xml:space="preserve"> &gt;105dB(A) </w:t>
            </w:r>
            <w:r>
              <w:rPr>
                <w:rFonts w:ascii="宋体" w:hAnsi="宋体" w:cs="宋体"/>
                <w:color w:val="000000"/>
                <w:kern w:val="0"/>
              </w:rPr>
              <w:br w:type="textWrapping"/>
            </w:r>
            <w:r>
              <w:rPr>
                <w:rFonts w:hint="eastAsia" w:ascii="宋体" w:hAnsi="宋体" w:cs="宋体"/>
                <w:color w:val="000000"/>
                <w:kern w:val="0"/>
              </w:rPr>
              <w:t>综合</w:t>
            </w:r>
            <w:r>
              <w:rPr>
                <w:rFonts w:ascii="宋体" w:hAnsi="宋体" w:cs="宋体"/>
                <w:color w:val="000000"/>
                <w:kern w:val="0"/>
              </w:rPr>
              <w:t xml:space="preserve">T.H.D. </w:t>
            </w:r>
            <w:r>
              <w:rPr>
                <w:rFonts w:hint="eastAsia" w:ascii="宋体" w:hAnsi="宋体" w:cs="宋体"/>
                <w:color w:val="000000"/>
                <w:kern w:val="0"/>
              </w:rPr>
              <w:t>：</w:t>
            </w:r>
            <w:r>
              <w:rPr>
                <w:rFonts w:ascii="宋体" w:hAnsi="宋体" w:cs="宋体"/>
                <w:color w:val="000000"/>
                <w:kern w:val="0"/>
              </w:rPr>
              <w:t xml:space="preserve"> &lt;0.5% @ 1KHz </w:t>
            </w:r>
            <w:r>
              <w:rPr>
                <w:rFonts w:ascii="宋体" w:hAnsi="宋体" w:cs="宋体"/>
                <w:color w:val="000000"/>
                <w:kern w:val="0"/>
              </w:rPr>
              <w:br w:type="textWrapping"/>
            </w:r>
            <w:r>
              <w:rPr>
                <w:rFonts w:hint="eastAsia" w:ascii="宋体" w:hAnsi="宋体" w:cs="宋体"/>
                <w:color w:val="000000"/>
                <w:kern w:val="0"/>
              </w:rPr>
              <w:t>综合频率响应：</w:t>
            </w:r>
            <w:r>
              <w:rPr>
                <w:rFonts w:ascii="宋体" w:hAnsi="宋体" w:cs="宋体"/>
                <w:color w:val="000000"/>
                <w:kern w:val="0"/>
              </w:rPr>
              <w:t xml:space="preserve"> 50Hz~18KHz </w:t>
            </w:r>
            <w:r>
              <w:rPr>
                <w:rFonts w:ascii="宋体" w:hAnsi="宋体" w:cs="宋体"/>
                <w:color w:val="000000"/>
                <w:kern w:val="0"/>
              </w:rPr>
              <w:br w:type="textWrapping"/>
            </w:r>
            <w:r>
              <w:rPr>
                <w:rFonts w:hint="eastAsia" w:ascii="宋体" w:hAnsi="宋体" w:cs="宋体"/>
                <w:color w:val="000000"/>
                <w:kern w:val="0"/>
              </w:rPr>
              <w:t>静音控制模式：『音码及噪声锁定』双重静音控制</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音量输出：</w:t>
            </w:r>
            <w:r>
              <w:rPr>
                <w:rFonts w:ascii="宋体" w:hAnsi="宋体" w:cs="宋体"/>
                <w:color w:val="000000"/>
                <w:kern w:val="0"/>
              </w:rPr>
              <w:t xml:space="preserve"> </w:t>
            </w:r>
            <w:r>
              <w:rPr>
                <w:rFonts w:hint="eastAsia" w:ascii="宋体" w:hAnsi="宋体" w:cs="宋体"/>
                <w:color w:val="000000"/>
                <w:kern w:val="0"/>
              </w:rPr>
              <w:t>预设等于音头灵敏度，使用者不必调整音量输出</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最大输出电压</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三段式切换：</w:t>
            </w:r>
            <w:r>
              <w:rPr>
                <w:rFonts w:ascii="宋体" w:hAnsi="宋体" w:cs="宋体"/>
                <w:color w:val="000000"/>
                <w:kern w:val="0"/>
              </w:rPr>
              <w:t xml:space="preserve">+10dBV / 0dBV / -6dBV </w:t>
            </w:r>
            <w:r>
              <w:rPr>
                <w:rFonts w:ascii="宋体" w:hAnsi="宋体" w:cs="宋体"/>
                <w:color w:val="000000"/>
                <w:kern w:val="0"/>
              </w:rPr>
              <w:br w:type="textWrapping"/>
            </w:r>
            <w:r>
              <w:rPr>
                <w:rFonts w:hint="eastAsia" w:ascii="宋体" w:hAnsi="宋体" w:cs="宋体"/>
                <w:color w:val="000000"/>
                <w:kern w:val="0"/>
              </w:rPr>
              <w:t>电源供应</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外加</w:t>
            </w:r>
            <w:r>
              <w:rPr>
                <w:rFonts w:ascii="宋体" w:hAnsi="宋体" w:cs="宋体"/>
                <w:color w:val="000000"/>
                <w:kern w:val="0"/>
              </w:rPr>
              <w:t>100-240V AC</w:t>
            </w:r>
            <w:r>
              <w:rPr>
                <w:rFonts w:hint="eastAsia" w:ascii="宋体" w:hAnsi="宋体" w:cs="宋体"/>
                <w:color w:val="000000"/>
                <w:kern w:val="0"/>
              </w:rPr>
              <w:t>交换式供应器</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搭配发射器：</w:t>
            </w:r>
            <w:r>
              <w:rPr>
                <w:rFonts w:ascii="宋体" w:hAnsi="宋体" w:cs="宋体"/>
                <w:color w:val="000000"/>
                <w:kern w:val="0"/>
              </w:rPr>
              <w:t xml:space="preserve"> ACT-50Ha</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4100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4100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5</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无线头带话筒</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ascii="宋体" w:hAnsi="宋体" w:cs="宋体"/>
                <w:color w:val="000000"/>
                <w:kern w:val="0"/>
              </w:rPr>
              <w:t>MIPRO ACT52</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接收频道</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双频道</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载波频段：</w:t>
            </w:r>
            <w:r>
              <w:rPr>
                <w:rFonts w:ascii="宋体" w:hAnsi="宋体" w:cs="宋体"/>
                <w:color w:val="000000"/>
                <w:kern w:val="0"/>
              </w:rPr>
              <w:t xml:space="preserve"> UHF 620~934MHz </w:t>
            </w:r>
            <w:r>
              <w:rPr>
                <w:rFonts w:ascii="宋体" w:hAnsi="宋体" w:cs="宋体"/>
                <w:color w:val="000000"/>
                <w:kern w:val="0"/>
              </w:rPr>
              <w:br w:type="textWrapping"/>
            </w:r>
            <w:r>
              <w:rPr>
                <w:rFonts w:hint="eastAsia" w:ascii="宋体" w:hAnsi="宋体" w:cs="宋体"/>
                <w:color w:val="000000"/>
                <w:kern w:val="0"/>
              </w:rPr>
              <w:t>接收天线：</w:t>
            </w:r>
            <w:r>
              <w:rPr>
                <w:rFonts w:ascii="宋体" w:hAnsi="宋体" w:cs="宋体"/>
                <w:color w:val="000000"/>
                <w:kern w:val="0"/>
              </w:rPr>
              <w:t xml:space="preserve"> </w:t>
            </w:r>
            <w:r>
              <w:rPr>
                <w:rFonts w:hint="eastAsia" w:ascii="宋体" w:hAnsi="宋体" w:cs="宋体"/>
                <w:color w:val="000000"/>
                <w:kern w:val="0"/>
              </w:rPr>
              <w:t>后置分离式设计</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预设频率数：</w:t>
            </w:r>
            <w:r>
              <w:rPr>
                <w:rFonts w:ascii="宋体" w:hAnsi="宋体" w:cs="宋体"/>
                <w:color w:val="000000"/>
                <w:kern w:val="0"/>
              </w:rPr>
              <w:t xml:space="preserve"> </w:t>
            </w:r>
            <w:r>
              <w:rPr>
                <w:rFonts w:hint="eastAsia" w:ascii="宋体" w:hAnsi="宋体" w:cs="宋体"/>
                <w:color w:val="000000"/>
                <w:kern w:val="0"/>
              </w:rPr>
              <w:t>有个</w:t>
            </w:r>
            <w:r>
              <w:rPr>
                <w:rFonts w:ascii="宋体" w:hAnsi="宋体" w:cs="宋体"/>
                <w:color w:val="000000"/>
                <w:kern w:val="0"/>
              </w:rPr>
              <w:t>6</w:t>
            </w:r>
            <w:r>
              <w:rPr>
                <w:rFonts w:hint="eastAsia" w:ascii="宋体" w:hAnsi="宋体" w:cs="宋体"/>
                <w:color w:val="000000"/>
                <w:kern w:val="0"/>
              </w:rPr>
              <w:t>群组各预设</w:t>
            </w:r>
            <w:r>
              <w:rPr>
                <w:rFonts w:ascii="宋体" w:hAnsi="宋体" w:cs="宋体"/>
                <w:color w:val="000000"/>
                <w:kern w:val="0"/>
              </w:rPr>
              <w:t>8</w:t>
            </w:r>
            <w:r>
              <w:rPr>
                <w:rFonts w:hint="eastAsia" w:ascii="宋体" w:hAnsi="宋体" w:cs="宋体"/>
                <w:color w:val="000000"/>
                <w:kern w:val="0"/>
              </w:rPr>
              <w:t>个无条件限制的互不干扰频率，共预设</w:t>
            </w:r>
            <w:r>
              <w:rPr>
                <w:rFonts w:ascii="宋体" w:hAnsi="宋体" w:cs="宋体"/>
                <w:color w:val="000000"/>
                <w:kern w:val="0"/>
              </w:rPr>
              <w:t>48</w:t>
            </w:r>
            <w:r>
              <w:rPr>
                <w:rFonts w:hint="eastAsia" w:ascii="宋体" w:hAnsi="宋体" w:cs="宋体"/>
                <w:color w:val="000000"/>
                <w:kern w:val="0"/>
              </w:rPr>
              <w:t>个精挑的频率</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接收方式</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CPU</w:t>
            </w:r>
            <w:r>
              <w:rPr>
                <w:rFonts w:hint="eastAsia" w:ascii="宋体" w:hAnsi="宋体" w:cs="宋体"/>
                <w:color w:val="000000"/>
                <w:kern w:val="0"/>
              </w:rPr>
              <w:t>控制自动选讯接收</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振荡模式</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PLL</w:t>
            </w:r>
            <w:r>
              <w:rPr>
                <w:rFonts w:hint="eastAsia" w:ascii="宋体" w:hAnsi="宋体" w:cs="宋体"/>
                <w:color w:val="000000"/>
                <w:kern w:val="0"/>
              </w:rPr>
              <w:t>电路，频率稳定度≦±</w:t>
            </w:r>
            <w:r>
              <w:rPr>
                <w:rFonts w:ascii="宋体" w:hAnsi="宋体" w:cs="宋体"/>
                <w:color w:val="000000"/>
                <w:kern w:val="0"/>
              </w:rPr>
              <w:t>0.005% (-10~+60</w:t>
            </w:r>
            <w:r>
              <w:rPr>
                <w:rFonts w:hint="eastAsia" w:ascii="宋体" w:hAnsi="宋体" w:cs="宋体"/>
                <w:color w:val="000000"/>
                <w:kern w:val="0"/>
              </w:rPr>
              <w:t>℃</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实用灵敏度：</w:t>
            </w:r>
            <w:r>
              <w:rPr>
                <w:rFonts w:ascii="宋体" w:hAnsi="宋体" w:cs="宋体"/>
                <w:color w:val="000000"/>
                <w:kern w:val="0"/>
              </w:rPr>
              <w:t xml:space="preserve"> </w:t>
            </w:r>
            <w:r>
              <w:rPr>
                <w:rFonts w:hint="eastAsia" w:ascii="宋体" w:hAnsi="宋体" w:cs="宋体"/>
                <w:color w:val="000000"/>
                <w:kern w:val="0"/>
              </w:rPr>
              <w:t>输入</w:t>
            </w:r>
            <w:r>
              <w:rPr>
                <w:rFonts w:ascii="宋体" w:hAnsi="宋体" w:cs="宋体"/>
                <w:color w:val="000000"/>
                <w:kern w:val="0"/>
              </w:rPr>
              <w:t>10dB</w:t>
            </w:r>
            <w:r>
              <w:rPr>
                <w:rFonts w:hint="eastAsia" w:ascii="宋体" w:hAnsi="宋体" w:cs="宋体"/>
                <w:color w:val="000000"/>
                <w:kern w:val="0"/>
              </w:rPr>
              <w:t>μ</w:t>
            </w:r>
            <w:r>
              <w:rPr>
                <w:rFonts w:ascii="宋体" w:hAnsi="宋体" w:cs="宋体"/>
                <w:color w:val="000000"/>
                <w:kern w:val="0"/>
              </w:rPr>
              <w:t>V</w:t>
            </w:r>
            <w:r>
              <w:rPr>
                <w:rFonts w:hint="eastAsia" w:ascii="宋体" w:hAnsi="宋体" w:cs="宋体"/>
                <w:color w:val="000000"/>
                <w:kern w:val="0"/>
              </w:rPr>
              <w:t>时，</w:t>
            </w:r>
            <w:r>
              <w:rPr>
                <w:rFonts w:ascii="宋体" w:hAnsi="宋体" w:cs="宋体"/>
                <w:color w:val="000000"/>
                <w:kern w:val="0"/>
              </w:rPr>
              <w:t xml:space="preserve">S/N&gt;80dB </w:t>
            </w:r>
            <w:r>
              <w:rPr>
                <w:rFonts w:ascii="宋体" w:hAnsi="宋体" w:cs="宋体"/>
                <w:color w:val="000000"/>
                <w:kern w:val="0"/>
              </w:rPr>
              <w:br w:type="textWrapping"/>
            </w:r>
            <w:r>
              <w:rPr>
                <w:rFonts w:hint="eastAsia" w:ascii="宋体" w:hAnsi="宋体" w:cs="宋体"/>
                <w:color w:val="000000"/>
                <w:kern w:val="0"/>
              </w:rPr>
              <w:t>最大偏移度：</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68KHz </w:t>
            </w:r>
            <w:r>
              <w:rPr>
                <w:rFonts w:ascii="宋体" w:hAnsi="宋体" w:cs="宋体"/>
                <w:color w:val="000000"/>
                <w:kern w:val="0"/>
              </w:rPr>
              <w:br w:type="textWrapping"/>
            </w:r>
            <w:r>
              <w:rPr>
                <w:rFonts w:hint="eastAsia" w:ascii="宋体" w:hAnsi="宋体" w:cs="宋体"/>
                <w:color w:val="000000"/>
                <w:kern w:val="0"/>
              </w:rPr>
              <w:t>综合</w:t>
            </w:r>
            <w:r>
              <w:rPr>
                <w:rFonts w:ascii="宋体" w:hAnsi="宋体" w:cs="宋体"/>
                <w:color w:val="000000"/>
                <w:kern w:val="0"/>
              </w:rPr>
              <w:t>S/N</w:t>
            </w:r>
            <w:r>
              <w:rPr>
                <w:rFonts w:hint="eastAsia" w:ascii="宋体" w:hAnsi="宋体" w:cs="宋体"/>
                <w:color w:val="000000"/>
                <w:kern w:val="0"/>
              </w:rPr>
              <w:t>比：</w:t>
            </w:r>
            <w:r>
              <w:rPr>
                <w:rFonts w:ascii="宋体" w:hAnsi="宋体" w:cs="宋体"/>
                <w:color w:val="000000"/>
                <w:kern w:val="0"/>
              </w:rPr>
              <w:t xml:space="preserve"> &gt;105dB(A) </w:t>
            </w:r>
            <w:r>
              <w:rPr>
                <w:rFonts w:ascii="宋体" w:hAnsi="宋体" w:cs="宋体"/>
                <w:color w:val="000000"/>
                <w:kern w:val="0"/>
              </w:rPr>
              <w:br w:type="textWrapping"/>
            </w:r>
            <w:r>
              <w:rPr>
                <w:rFonts w:hint="eastAsia" w:ascii="宋体" w:hAnsi="宋体" w:cs="宋体"/>
                <w:color w:val="000000"/>
                <w:kern w:val="0"/>
              </w:rPr>
              <w:t>综合</w:t>
            </w:r>
            <w:r>
              <w:rPr>
                <w:rFonts w:ascii="宋体" w:hAnsi="宋体" w:cs="宋体"/>
                <w:color w:val="000000"/>
                <w:kern w:val="0"/>
              </w:rPr>
              <w:t xml:space="preserve">T.H.D. </w:t>
            </w:r>
            <w:r>
              <w:rPr>
                <w:rFonts w:hint="eastAsia" w:ascii="宋体" w:hAnsi="宋体" w:cs="宋体"/>
                <w:color w:val="000000"/>
                <w:kern w:val="0"/>
              </w:rPr>
              <w:t>：</w:t>
            </w:r>
            <w:r>
              <w:rPr>
                <w:rFonts w:ascii="宋体" w:hAnsi="宋体" w:cs="宋体"/>
                <w:color w:val="000000"/>
                <w:kern w:val="0"/>
              </w:rPr>
              <w:t xml:space="preserve"> &lt;0.5% @ 1KHz </w:t>
            </w:r>
            <w:r>
              <w:rPr>
                <w:rFonts w:ascii="宋体" w:hAnsi="宋体" w:cs="宋体"/>
                <w:color w:val="000000"/>
                <w:kern w:val="0"/>
              </w:rPr>
              <w:br w:type="textWrapping"/>
            </w:r>
            <w:r>
              <w:rPr>
                <w:rFonts w:hint="eastAsia" w:ascii="宋体" w:hAnsi="宋体" w:cs="宋体"/>
                <w:color w:val="000000"/>
                <w:kern w:val="0"/>
              </w:rPr>
              <w:t>综合频率响应：</w:t>
            </w:r>
            <w:r>
              <w:rPr>
                <w:rFonts w:ascii="宋体" w:hAnsi="宋体" w:cs="宋体"/>
                <w:color w:val="000000"/>
                <w:kern w:val="0"/>
              </w:rPr>
              <w:t xml:space="preserve"> 50Hz~18KHz </w:t>
            </w:r>
            <w:r>
              <w:rPr>
                <w:rFonts w:ascii="宋体" w:hAnsi="宋体" w:cs="宋体"/>
                <w:color w:val="000000"/>
                <w:kern w:val="0"/>
              </w:rPr>
              <w:br w:type="textWrapping"/>
            </w:r>
            <w:r>
              <w:rPr>
                <w:rFonts w:hint="eastAsia" w:ascii="宋体" w:hAnsi="宋体" w:cs="宋体"/>
                <w:color w:val="000000"/>
                <w:kern w:val="0"/>
              </w:rPr>
              <w:t>静音控制模式：『音码及噪声锁定』双重静音控制</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音量输出：</w:t>
            </w:r>
            <w:r>
              <w:rPr>
                <w:rFonts w:ascii="宋体" w:hAnsi="宋体" w:cs="宋体"/>
                <w:color w:val="000000"/>
                <w:kern w:val="0"/>
              </w:rPr>
              <w:t xml:space="preserve"> </w:t>
            </w:r>
            <w:r>
              <w:rPr>
                <w:rFonts w:hint="eastAsia" w:ascii="宋体" w:hAnsi="宋体" w:cs="宋体"/>
                <w:color w:val="000000"/>
                <w:kern w:val="0"/>
              </w:rPr>
              <w:t>预设等于音头灵敏度，使用者不必调整音量输出</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最大输出电压</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三段式切换：</w:t>
            </w:r>
            <w:r>
              <w:rPr>
                <w:rFonts w:ascii="宋体" w:hAnsi="宋体" w:cs="宋体"/>
                <w:color w:val="000000"/>
                <w:kern w:val="0"/>
              </w:rPr>
              <w:t xml:space="preserve">+10dBV / 0dBV / -6dBV </w:t>
            </w:r>
            <w:r>
              <w:rPr>
                <w:rFonts w:ascii="宋体" w:hAnsi="宋体" w:cs="宋体"/>
                <w:color w:val="000000"/>
                <w:kern w:val="0"/>
              </w:rPr>
              <w:br w:type="textWrapping"/>
            </w:r>
            <w:r>
              <w:rPr>
                <w:rFonts w:hint="eastAsia" w:ascii="宋体" w:hAnsi="宋体" w:cs="宋体"/>
                <w:color w:val="000000"/>
                <w:kern w:val="0"/>
              </w:rPr>
              <w:t>电源供应</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外加</w:t>
            </w:r>
            <w:r>
              <w:rPr>
                <w:rFonts w:ascii="宋体" w:hAnsi="宋体" w:cs="宋体"/>
                <w:color w:val="000000"/>
                <w:kern w:val="0"/>
              </w:rPr>
              <w:t>100-240V AC</w:t>
            </w:r>
            <w:r>
              <w:rPr>
                <w:rFonts w:hint="eastAsia" w:ascii="宋体" w:hAnsi="宋体" w:cs="宋体"/>
                <w:color w:val="000000"/>
                <w:kern w:val="0"/>
              </w:rPr>
              <w:t>交换式供应器</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搭配发射器：</w:t>
            </w:r>
            <w:r>
              <w:rPr>
                <w:rFonts w:ascii="宋体" w:hAnsi="宋体" w:cs="宋体"/>
                <w:color w:val="000000"/>
                <w:kern w:val="0"/>
              </w:rPr>
              <w:t xml:space="preserve"> ACT-50Ha</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4100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8200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台面电容话筒</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ascii="宋体" w:hAnsi="宋体" w:cs="宋体"/>
                <w:color w:val="000000"/>
                <w:kern w:val="0"/>
              </w:rPr>
              <w:t>Audio-technica AT850</w:t>
            </w:r>
            <w:r>
              <w:rPr>
                <w:rFonts w:hint="eastAsia" w:ascii="宋体" w:hAnsi="宋体" w:cs="宋体"/>
                <w:color w:val="000000"/>
                <w:kern w:val="0"/>
              </w:rPr>
              <w:t>会议话筒</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杰出的防止射频干扰能力，避免收音时受到如手提电话等的干扰。在高达</w:t>
            </w:r>
            <w:r>
              <w:rPr>
                <w:rFonts w:ascii="宋体" w:hAnsi="宋体" w:cs="宋体"/>
                <w:color w:val="000000"/>
                <w:kern w:val="0"/>
              </w:rPr>
              <w:t>129dB</w:t>
            </w:r>
            <w:r>
              <w:rPr>
                <w:rFonts w:hint="eastAsia" w:ascii="宋体" w:hAnsi="宋体" w:cs="宋体"/>
                <w:color w:val="000000"/>
                <w:kern w:val="0"/>
              </w:rPr>
              <w:t>的声压环境下仍能提供无失真输出</w:t>
            </w:r>
            <w:r>
              <w:rPr>
                <w:rFonts w:ascii="宋体" w:hAnsi="宋体" w:cs="宋体"/>
                <w:color w:val="000000"/>
                <w:kern w:val="0"/>
              </w:rPr>
              <w:t>,</w:t>
            </w:r>
            <w:r>
              <w:rPr>
                <w:rFonts w:hint="eastAsia" w:ascii="宋体" w:hAnsi="宋体" w:cs="宋体"/>
                <w:color w:val="000000"/>
                <w:kern w:val="0"/>
              </w:rPr>
              <w:t>符合</w:t>
            </w:r>
            <w:r>
              <w:rPr>
                <w:rFonts w:ascii="宋体" w:hAnsi="宋体" w:cs="宋体"/>
                <w:color w:val="000000"/>
                <w:kern w:val="0"/>
              </w:rPr>
              <w:t>RoHS</w:t>
            </w:r>
            <w:r>
              <w:rPr>
                <w:rFonts w:hint="eastAsia" w:ascii="宋体" w:hAnsi="宋体" w:cs="宋体"/>
                <w:color w:val="000000"/>
                <w:kern w:val="0"/>
              </w:rPr>
              <w:t>规格。</w:t>
            </w:r>
            <w:r>
              <w:rPr>
                <w:rFonts w:ascii="宋体" w:cs="宋体"/>
                <w:color w:val="000000"/>
                <w:kern w:val="0"/>
              </w:rPr>
              <w:br w:type="textWrapping"/>
            </w:r>
            <w:r>
              <w:rPr>
                <w:rFonts w:hint="eastAsia" w:ascii="宋体" w:hAnsi="宋体" w:cs="宋体"/>
                <w:color w:val="000000"/>
                <w:kern w:val="0"/>
              </w:rPr>
              <w:t>内置有供电模组，能使用外接</w:t>
            </w:r>
            <w:r>
              <w:rPr>
                <w:rFonts w:ascii="宋体" w:hAnsi="宋体" w:cs="宋体"/>
                <w:color w:val="000000"/>
                <w:kern w:val="0"/>
              </w:rPr>
              <w:t>11V</w:t>
            </w:r>
            <w:r>
              <w:rPr>
                <w:rFonts w:hint="eastAsia" w:ascii="宋体" w:hAnsi="宋体" w:cs="宋体"/>
                <w:color w:val="000000"/>
                <w:kern w:val="0"/>
              </w:rPr>
              <w:t>至</w:t>
            </w:r>
            <w:r>
              <w:rPr>
                <w:rFonts w:ascii="宋体" w:hAnsi="宋体" w:cs="宋体"/>
                <w:color w:val="000000"/>
                <w:kern w:val="0"/>
              </w:rPr>
              <w:t>52V</w:t>
            </w:r>
            <w:r>
              <w:rPr>
                <w:rFonts w:hint="eastAsia" w:ascii="宋体" w:hAnsi="宋体" w:cs="宋体"/>
                <w:color w:val="000000"/>
                <w:kern w:val="0"/>
              </w:rPr>
              <w:t>的直流幻象供电工作。</w:t>
            </w:r>
            <w:r>
              <w:rPr>
                <w:rFonts w:ascii="宋体" w:cs="宋体"/>
                <w:color w:val="000000"/>
                <w:kern w:val="0"/>
              </w:rPr>
              <w:br w:type="textWrapping"/>
            </w:r>
            <w:r>
              <w:rPr>
                <w:rFonts w:hint="eastAsia" w:ascii="宋体" w:hAnsi="宋体" w:cs="宋体"/>
                <w:color w:val="000000"/>
                <w:kern w:val="0"/>
              </w:rPr>
              <w:t>元件：背板静电型电容式</w:t>
            </w:r>
            <w:r>
              <w:rPr>
                <w:rFonts w:ascii="宋体" w:cs="宋体"/>
                <w:color w:val="000000"/>
                <w:kern w:val="0"/>
              </w:rPr>
              <w:br w:type="textWrapping"/>
            </w:r>
            <w:r>
              <w:rPr>
                <w:rFonts w:hint="eastAsia" w:ascii="宋体" w:hAnsi="宋体" w:cs="宋体"/>
                <w:color w:val="000000"/>
                <w:kern w:val="0"/>
              </w:rPr>
              <w:t>指向性：</w:t>
            </w:r>
            <w:r>
              <w:rPr>
                <w:rFonts w:ascii="宋体" w:hAnsi="宋体" w:cs="宋体"/>
                <w:color w:val="000000"/>
                <w:kern w:val="0"/>
              </w:rPr>
              <w:t>100</w:t>
            </w:r>
            <w:r>
              <w:rPr>
                <w:rFonts w:hint="eastAsia" w:ascii="宋体" w:hAnsi="宋体" w:cs="宋体"/>
                <w:color w:val="000000"/>
                <w:kern w:val="0"/>
              </w:rPr>
              <w:t>度</w:t>
            </w:r>
            <w:r>
              <w:rPr>
                <w:rFonts w:ascii="宋体" w:hAnsi="宋体" w:cs="宋体"/>
                <w:color w:val="000000"/>
                <w:kern w:val="0"/>
              </w:rPr>
              <w:t xml:space="preserve"> </w:t>
            </w:r>
            <w:r>
              <w:rPr>
                <w:rFonts w:hint="eastAsia" w:ascii="宋体" w:hAnsi="宋体" w:cs="宋体"/>
                <w:color w:val="000000"/>
                <w:kern w:val="0"/>
              </w:rPr>
              <w:t>超心形指向性</w:t>
            </w:r>
            <w:r>
              <w:rPr>
                <w:rFonts w:ascii="宋体" w:cs="宋体"/>
                <w:color w:val="000000"/>
                <w:kern w:val="0"/>
              </w:rPr>
              <w:br w:type="textWrapping"/>
            </w:r>
            <w:r>
              <w:rPr>
                <w:rFonts w:hint="eastAsia" w:ascii="宋体" w:hAnsi="宋体" w:cs="宋体"/>
                <w:color w:val="000000"/>
                <w:kern w:val="0"/>
              </w:rPr>
              <w:t>频率响应：</w:t>
            </w:r>
            <w:r>
              <w:rPr>
                <w:rFonts w:ascii="宋体" w:hAnsi="宋体" w:cs="宋体"/>
                <w:color w:val="000000"/>
                <w:kern w:val="0"/>
              </w:rPr>
              <w:t>70</w:t>
            </w:r>
            <w:r>
              <w:rPr>
                <w:rFonts w:hint="eastAsia" w:ascii="宋体" w:hAnsi="宋体" w:cs="宋体"/>
                <w:color w:val="000000"/>
                <w:kern w:val="0"/>
              </w:rPr>
              <w:t>～</w:t>
            </w:r>
            <w:r>
              <w:rPr>
                <w:rFonts w:ascii="宋体" w:hAnsi="宋体" w:cs="宋体"/>
                <w:color w:val="000000"/>
                <w:kern w:val="0"/>
              </w:rPr>
              <w:t>20,000 Hz</w:t>
            </w:r>
            <w:r>
              <w:rPr>
                <w:rFonts w:ascii="宋体" w:hAnsi="宋体" w:cs="宋体"/>
                <w:color w:val="000000"/>
                <w:kern w:val="0"/>
              </w:rPr>
              <w:br w:type="textWrapping"/>
            </w:r>
            <w:r>
              <w:rPr>
                <w:rFonts w:hint="eastAsia" w:ascii="宋体" w:hAnsi="宋体" w:cs="宋体"/>
                <w:color w:val="000000"/>
                <w:kern w:val="0"/>
              </w:rPr>
              <w:t>开路灵敏度：</w:t>
            </w:r>
            <w:r>
              <w:rPr>
                <w:rFonts w:ascii="宋体" w:hAnsi="宋体" w:cs="宋体"/>
                <w:color w:val="000000"/>
                <w:kern w:val="0"/>
              </w:rPr>
              <w:t xml:space="preserve">-35 dB (17.8 mV) </w:t>
            </w:r>
            <w:r>
              <w:rPr>
                <w:rFonts w:hint="eastAsia" w:ascii="宋体" w:hAnsi="宋体" w:cs="宋体"/>
                <w:color w:val="000000"/>
                <w:kern w:val="0"/>
              </w:rPr>
              <w:t>以</w:t>
            </w:r>
            <w:r>
              <w:rPr>
                <w:rFonts w:ascii="宋体" w:hAnsi="宋体" w:cs="宋体"/>
                <w:color w:val="000000"/>
                <w:kern w:val="0"/>
              </w:rPr>
              <w:t xml:space="preserve"> 1V </w:t>
            </w:r>
            <w:r>
              <w:rPr>
                <w:rFonts w:hint="eastAsia" w:ascii="宋体" w:hAnsi="宋体" w:cs="宋体"/>
                <w:color w:val="000000"/>
                <w:kern w:val="0"/>
              </w:rPr>
              <w:t>于</w:t>
            </w:r>
            <w:r>
              <w:rPr>
                <w:rFonts w:ascii="宋体" w:hAnsi="宋体" w:cs="宋体"/>
                <w:color w:val="000000"/>
                <w:kern w:val="0"/>
              </w:rPr>
              <w:t xml:space="preserve"> 1 Pa</w:t>
            </w:r>
            <w:r>
              <w:rPr>
                <w:rFonts w:ascii="宋体" w:hAnsi="宋体" w:cs="宋体"/>
                <w:color w:val="000000"/>
                <w:kern w:val="0"/>
              </w:rPr>
              <w:br w:type="textWrapping"/>
            </w:r>
            <w:r>
              <w:rPr>
                <w:rFonts w:hint="eastAsia" w:ascii="宋体" w:hAnsi="宋体" w:cs="宋体"/>
                <w:color w:val="000000"/>
                <w:kern w:val="0"/>
              </w:rPr>
              <w:t>最大输入声压级：</w:t>
            </w:r>
            <w:r>
              <w:rPr>
                <w:rFonts w:ascii="宋体" w:hAnsi="宋体" w:cs="宋体"/>
                <w:color w:val="000000"/>
                <w:kern w:val="0"/>
              </w:rPr>
              <w:t xml:space="preserve">129 dB </w:t>
            </w:r>
            <w:r>
              <w:rPr>
                <w:rFonts w:hint="eastAsia" w:ascii="宋体" w:hAnsi="宋体" w:cs="宋体"/>
                <w:color w:val="000000"/>
                <w:kern w:val="0"/>
              </w:rPr>
              <w:t>声压</w:t>
            </w:r>
            <w:r>
              <w:rPr>
                <w:rFonts w:ascii="宋体" w:hAnsi="宋体" w:cs="宋体"/>
                <w:color w:val="000000"/>
                <w:kern w:val="0"/>
              </w:rPr>
              <w:t xml:space="preserve">, 1 kHz </w:t>
            </w:r>
            <w:r>
              <w:rPr>
                <w:rFonts w:hint="eastAsia" w:ascii="宋体" w:hAnsi="宋体" w:cs="宋体"/>
                <w:color w:val="000000"/>
                <w:kern w:val="0"/>
              </w:rPr>
              <w:t>于</w:t>
            </w:r>
            <w:r>
              <w:rPr>
                <w:rFonts w:ascii="宋体" w:hAnsi="宋体" w:cs="宋体"/>
                <w:color w:val="000000"/>
                <w:kern w:val="0"/>
              </w:rPr>
              <w:t xml:space="preserve"> 1% T.H.D.</w:t>
            </w:r>
            <w:r>
              <w:rPr>
                <w:rFonts w:ascii="宋体" w:hAnsi="宋体" w:cs="宋体"/>
                <w:color w:val="000000"/>
                <w:kern w:val="0"/>
              </w:rPr>
              <w:br w:type="textWrapping"/>
            </w:r>
            <w:r>
              <w:rPr>
                <w:rFonts w:hint="eastAsia" w:ascii="宋体" w:hAnsi="宋体" w:cs="宋体"/>
                <w:color w:val="000000"/>
                <w:kern w:val="0"/>
              </w:rPr>
              <w:t>信噪比：</w:t>
            </w:r>
            <w:r>
              <w:rPr>
                <w:rFonts w:ascii="宋体" w:hAnsi="宋体" w:cs="宋体"/>
                <w:color w:val="000000"/>
                <w:kern w:val="0"/>
              </w:rPr>
              <w:t xml:space="preserve">&gt;68 dB, 1 kHz </w:t>
            </w:r>
            <w:r>
              <w:rPr>
                <w:rFonts w:hint="eastAsia" w:ascii="宋体" w:hAnsi="宋体" w:cs="宋体"/>
                <w:color w:val="000000"/>
                <w:kern w:val="0"/>
              </w:rPr>
              <w:t>于</w:t>
            </w:r>
            <w:r>
              <w:rPr>
                <w:rFonts w:ascii="宋体" w:hAnsi="宋体" w:cs="宋体"/>
                <w:color w:val="000000"/>
                <w:kern w:val="0"/>
              </w:rPr>
              <w:t xml:space="preserve"> 1 Pa</w:t>
            </w:r>
            <w:r>
              <w:rPr>
                <w:rFonts w:ascii="宋体" w:hAnsi="宋体" w:cs="宋体"/>
                <w:color w:val="000000"/>
                <w:kern w:val="0"/>
              </w:rPr>
              <w:br w:type="textWrapping"/>
            </w:r>
            <w:r>
              <w:rPr>
                <w:rFonts w:hint="eastAsia" w:ascii="宋体" w:hAnsi="宋体" w:cs="宋体"/>
                <w:color w:val="000000"/>
                <w:kern w:val="0"/>
              </w:rPr>
              <w:t>底座：</w:t>
            </w:r>
            <w:r>
              <w:rPr>
                <w:rFonts w:ascii="宋体" w:hAnsi="宋体" w:cs="宋体"/>
                <w:color w:val="000000"/>
                <w:kern w:val="0"/>
              </w:rPr>
              <w:t>AT8668S</w:t>
            </w:r>
            <w:r>
              <w:rPr>
                <w:rFonts w:hint="eastAsia" w:ascii="宋体" w:hAnsi="宋体" w:cs="宋体"/>
                <w:color w:val="000000"/>
                <w:kern w:val="0"/>
              </w:rPr>
              <w:t>专用底座</w:t>
            </w:r>
            <w:r>
              <w:rPr>
                <w:rFonts w:ascii="宋体" w:hAnsi="宋体" w:cs="宋体"/>
                <w:color w:val="000000"/>
                <w:kern w:val="0"/>
              </w:rPr>
              <w:t>/</w:t>
            </w:r>
            <w:r>
              <w:rPr>
                <w:rFonts w:hint="eastAsia" w:ascii="宋体" w:hAnsi="宋体" w:cs="宋体"/>
                <w:color w:val="000000"/>
                <w:kern w:val="0"/>
              </w:rPr>
              <w:t>带开关</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2850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8550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均衡器</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ascii="宋体" w:hAnsi="宋体" w:cs="宋体"/>
                <w:color w:val="000000"/>
                <w:kern w:val="0"/>
              </w:rPr>
              <w:t>DBX 1231</w:t>
            </w:r>
            <w:r>
              <w:rPr>
                <w:rFonts w:hint="eastAsia" w:ascii="宋体" w:hAnsi="宋体" w:cs="宋体"/>
                <w:color w:val="000000"/>
                <w:kern w:val="0"/>
              </w:rPr>
              <w:t>均衡器</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双通道</w:t>
            </w:r>
            <w:r>
              <w:rPr>
                <w:rFonts w:ascii="宋体" w:hAnsi="宋体" w:cs="宋体"/>
                <w:color w:val="000000"/>
                <w:kern w:val="0"/>
              </w:rPr>
              <w:t>31</w:t>
            </w:r>
            <w:r>
              <w:rPr>
                <w:rFonts w:hint="eastAsia" w:ascii="宋体" w:hAnsi="宋体" w:cs="宋体"/>
                <w:color w:val="000000"/>
                <w:kern w:val="0"/>
              </w:rPr>
              <w:t>段</w:t>
            </w:r>
            <w:r>
              <w:rPr>
                <w:rFonts w:ascii="宋体" w:hAnsi="宋体" w:cs="宋体"/>
                <w:color w:val="000000"/>
                <w:kern w:val="0"/>
              </w:rPr>
              <w:t>1/3</w:t>
            </w:r>
            <w:r>
              <w:rPr>
                <w:rFonts w:hint="eastAsia" w:ascii="宋体" w:hAnsi="宋体" w:cs="宋体"/>
                <w:color w:val="000000"/>
                <w:kern w:val="0"/>
              </w:rPr>
              <w:t>倍频程的</w:t>
            </w:r>
            <w:r>
              <w:rPr>
                <w:rFonts w:ascii="宋体" w:hAnsi="宋体" w:cs="宋体"/>
                <w:color w:val="000000"/>
                <w:kern w:val="0"/>
              </w:rPr>
              <w:t>"</w:t>
            </w:r>
            <w:r>
              <w:rPr>
                <w:rFonts w:hint="eastAsia" w:ascii="宋体" w:hAnsi="宋体" w:cs="宋体"/>
                <w:color w:val="000000"/>
                <w:kern w:val="0"/>
              </w:rPr>
              <w:t>均衡。各频段的中心频率均符合</w:t>
            </w:r>
            <w:r>
              <w:rPr>
                <w:rFonts w:ascii="宋体" w:hAnsi="宋体" w:cs="宋体"/>
                <w:color w:val="000000"/>
                <w:kern w:val="0"/>
              </w:rPr>
              <w:t>1SO</w:t>
            </w:r>
            <w:r>
              <w:rPr>
                <w:rFonts w:hint="eastAsia" w:ascii="宋体" w:hAnsi="宋体" w:cs="宋体"/>
                <w:color w:val="000000"/>
                <w:kern w:val="0"/>
              </w:rPr>
              <w:t>国际认可的规格，</w:t>
            </w:r>
            <w:r>
              <w:rPr>
                <w:rFonts w:ascii="宋体" w:hAnsi="宋体" w:cs="宋体"/>
                <w:color w:val="000000"/>
                <w:kern w:val="0"/>
              </w:rPr>
              <w:t>+/-12dB</w:t>
            </w:r>
            <w:r>
              <w:rPr>
                <w:rFonts w:hint="eastAsia" w:ascii="宋体" w:hAnsi="宋体" w:cs="宋体"/>
                <w:color w:val="000000"/>
                <w:kern w:val="0"/>
              </w:rPr>
              <w:t>输入增益调整范围，以及可切换的</w:t>
            </w:r>
            <w:r>
              <w:rPr>
                <w:rFonts w:ascii="宋体" w:hAnsi="宋体" w:cs="宋体"/>
                <w:color w:val="000000"/>
                <w:kern w:val="0"/>
              </w:rPr>
              <w:t>40H/18dB</w:t>
            </w:r>
            <w:r>
              <w:rPr>
                <w:rFonts w:hint="eastAsia" w:ascii="宋体" w:hAnsi="宋体" w:cs="宋体"/>
                <w:color w:val="000000"/>
                <w:kern w:val="0"/>
              </w:rPr>
              <w:t>倍频程低通滤波器。其他各种特性还包括</w:t>
            </w:r>
            <w:r>
              <w:rPr>
                <w:rFonts w:ascii="宋体" w:hAnsi="宋体" w:cs="宋体"/>
                <w:color w:val="000000"/>
                <w:kern w:val="0"/>
              </w:rPr>
              <w:t>45mm</w:t>
            </w:r>
            <w:r>
              <w:rPr>
                <w:rFonts w:hint="eastAsia" w:ascii="宋体" w:hAnsi="宋体" w:cs="宋体"/>
                <w:color w:val="000000"/>
                <w:kern w:val="0"/>
              </w:rPr>
              <w:t>推子；可选择的</w:t>
            </w:r>
            <w:r>
              <w:rPr>
                <w:rFonts w:ascii="宋体" w:hAnsi="宋体" w:cs="宋体"/>
                <w:color w:val="000000"/>
                <w:kern w:val="0"/>
              </w:rPr>
              <w:t>+/-6dB</w:t>
            </w:r>
            <w:r>
              <w:rPr>
                <w:rFonts w:hint="eastAsia" w:ascii="宋体" w:hAnsi="宋体" w:cs="宋体"/>
                <w:color w:val="000000"/>
                <w:kern w:val="0"/>
              </w:rPr>
              <w:t>或</w:t>
            </w:r>
            <w:r>
              <w:rPr>
                <w:rFonts w:ascii="宋体" w:hAnsi="宋体" w:cs="宋体"/>
                <w:color w:val="000000"/>
                <w:kern w:val="0"/>
              </w:rPr>
              <w:t>+/-l5dB</w:t>
            </w:r>
            <w:r>
              <w:rPr>
                <w:rFonts w:hint="eastAsia" w:ascii="宋体" w:hAnsi="宋体" w:cs="宋体"/>
                <w:color w:val="000000"/>
                <w:kern w:val="0"/>
              </w:rPr>
              <w:t>提升</w:t>
            </w:r>
            <w:r>
              <w:rPr>
                <w:rFonts w:ascii="宋体" w:hAnsi="宋体" w:cs="宋体"/>
                <w:color w:val="000000"/>
                <w:kern w:val="0"/>
              </w:rPr>
              <w:t>/</w:t>
            </w:r>
            <w:r>
              <w:rPr>
                <w:rFonts w:hint="eastAsia" w:ascii="宋体" w:hAnsi="宋体" w:cs="宋体"/>
                <w:color w:val="000000"/>
                <w:kern w:val="0"/>
              </w:rPr>
              <w:t>衰减范围，以便进行更精确的增益调整；</w:t>
            </w:r>
            <w:r>
              <w:rPr>
                <w:rFonts w:ascii="宋体" w:hAnsi="宋体" w:cs="宋体"/>
                <w:color w:val="000000"/>
                <w:kern w:val="0"/>
              </w:rPr>
              <w:t>XLR</w:t>
            </w:r>
            <w:r>
              <w:rPr>
                <w:rFonts w:hint="eastAsia" w:ascii="宋体" w:hAnsi="宋体" w:cs="宋体"/>
                <w:color w:val="000000"/>
                <w:kern w:val="0"/>
              </w:rPr>
              <w:t>、排状接线端子和</w:t>
            </w:r>
            <w:r>
              <w:rPr>
                <w:rFonts w:ascii="宋体" w:hAnsi="宋体" w:cs="宋体"/>
                <w:color w:val="000000"/>
                <w:kern w:val="0"/>
              </w:rPr>
              <w:t>1/4"RS</w:t>
            </w:r>
            <w:r>
              <w:rPr>
                <w:rFonts w:hint="eastAsia" w:ascii="宋体" w:hAnsi="宋体" w:cs="宋体"/>
                <w:color w:val="000000"/>
                <w:kern w:val="0"/>
              </w:rPr>
              <w:t>平衡接口适应各种安装需要；用于低噪声工作的平衡式输人和输出；以及消除交流噪声的机箱</w:t>
            </w:r>
            <w:r>
              <w:rPr>
                <w:rFonts w:ascii="宋体" w:hAnsi="宋体" w:cs="宋体"/>
                <w:color w:val="000000"/>
                <w:kern w:val="0"/>
              </w:rPr>
              <w:t>/</w:t>
            </w:r>
            <w:r>
              <w:rPr>
                <w:rFonts w:hint="eastAsia" w:ascii="宋体" w:hAnsi="宋体" w:cs="宋体"/>
                <w:color w:val="000000"/>
                <w:kern w:val="0"/>
              </w:rPr>
              <w:t>信号接地悬浮功能。</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2650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2650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8</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电源时序器</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ascii="宋体" w:hAnsi="宋体" w:cs="宋体"/>
                <w:color w:val="000000"/>
                <w:kern w:val="0"/>
              </w:rPr>
              <w:t>ABX1008B</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ascii="宋体" w:hAnsi="宋体" w:cs="宋体"/>
                <w:color w:val="000000"/>
                <w:kern w:val="0"/>
              </w:rPr>
              <w:t>8</w:t>
            </w:r>
            <w:r>
              <w:rPr>
                <w:rFonts w:hint="eastAsia" w:ascii="宋体" w:hAnsi="宋体" w:cs="宋体"/>
                <w:color w:val="000000"/>
                <w:kern w:val="0"/>
              </w:rPr>
              <w:t>路电源恒压输出</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980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980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9</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音频地插盒</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彤星电子</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ascii="宋体" w:hAnsi="宋体" w:cs="宋体"/>
                <w:color w:val="000000"/>
                <w:kern w:val="0"/>
              </w:rPr>
              <w:t>2</w:t>
            </w:r>
            <w:r>
              <w:rPr>
                <w:rFonts w:hint="eastAsia" w:ascii="宋体" w:hAnsi="宋体" w:cs="宋体"/>
                <w:color w:val="000000"/>
                <w:kern w:val="0"/>
              </w:rPr>
              <w:t>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180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360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10</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机柜</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机柜</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国标</w:t>
            </w:r>
            <w:r>
              <w:rPr>
                <w:rFonts w:ascii="宋体" w:hAnsi="宋体" w:cs="宋体"/>
                <w:color w:val="000000"/>
                <w:kern w:val="0"/>
              </w:rPr>
              <w:t>32U</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1850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1850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11</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音箱线</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音王</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国标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80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5</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400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12</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音频线</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音王</w:t>
            </w:r>
            <w:r>
              <w:rPr>
                <w:rFonts w:ascii="宋体" w:hAnsi="宋体" w:cs="宋体"/>
                <w:color w:val="000000"/>
                <w:kern w:val="0"/>
              </w:rPr>
              <w:t xml:space="preserve"> GA202</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国标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100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3.6</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360</w:t>
            </w:r>
          </w:p>
        </w:tc>
      </w:tr>
      <w:tr>
        <w:tblPrEx>
          <w:tblLayout w:type="fixed"/>
          <w:tblCellMar>
            <w:top w:w="0" w:type="dxa"/>
            <w:left w:w="108" w:type="dxa"/>
            <w:bottom w:w="0" w:type="dxa"/>
            <w:right w:w="108" w:type="dxa"/>
          </w:tblCellMar>
        </w:tblPrEx>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13</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安装辅料</w:t>
            </w:r>
          </w:p>
        </w:tc>
        <w:tc>
          <w:tcPr>
            <w:tcW w:w="10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音频插头、管路</w:t>
            </w:r>
          </w:p>
        </w:tc>
        <w:tc>
          <w:tcPr>
            <w:tcW w:w="354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音频插头、穿线管等</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300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300</w:t>
            </w:r>
          </w:p>
        </w:tc>
      </w:tr>
      <w:tr>
        <w:tblPrEx>
          <w:tblLayout w:type="fixed"/>
          <w:tblCellMar>
            <w:top w:w="0" w:type="dxa"/>
            <w:left w:w="108" w:type="dxa"/>
            <w:bottom w:w="0" w:type="dxa"/>
            <w:right w:w="108" w:type="dxa"/>
          </w:tblCellMar>
        </w:tblPrEx>
        <w:trPr>
          <w:gridAfter w:val="4"/>
          <w:wAfter w:w="2744" w:type="dxa"/>
        </w:trPr>
        <w:tc>
          <w:tcPr>
            <w:tcW w:w="6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14</w:t>
            </w:r>
          </w:p>
        </w:tc>
        <w:tc>
          <w:tcPr>
            <w:tcW w:w="125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合计</w:t>
            </w:r>
          </w:p>
        </w:tc>
        <w:tc>
          <w:tcPr>
            <w:tcW w:w="833" w:type="dxa"/>
            <w:tcBorders>
              <w:top w:val="nil"/>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　</w:t>
            </w:r>
          </w:p>
        </w:tc>
        <w:tc>
          <w:tcPr>
            <w:tcW w:w="23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rPr>
            </w:pPr>
          </w:p>
        </w:tc>
        <w:tc>
          <w:tcPr>
            <w:tcW w:w="297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ascii="宋体" w:hAnsi="宋体" w:cs="宋体"/>
                <w:b/>
                <w:bCs/>
                <w:color w:val="000000"/>
                <w:kern w:val="0"/>
              </w:rPr>
              <w:t>40770</w:t>
            </w:r>
          </w:p>
        </w:tc>
        <w:tc>
          <w:tcPr>
            <w:tcW w:w="236" w:type="dxa"/>
            <w:vAlign w:val="center"/>
          </w:tcPr>
          <w:p>
            <w:pPr>
              <w:widowControl/>
              <w:jc w:val="center"/>
              <w:rPr>
                <w:rFonts w:ascii="宋体" w:cs="宋体"/>
                <w:color w:val="000000"/>
                <w:kern w:val="0"/>
              </w:rPr>
            </w:pPr>
            <w:r>
              <w:rPr>
                <w:rFonts w:hint="eastAsia" w:ascii="宋体" w:hAnsi="宋体" w:cs="宋体"/>
                <w:color w:val="000000"/>
                <w:kern w:val="0"/>
              </w:rPr>
              <w:t>　</w:t>
            </w:r>
          </w:p>
        </w:tc>
      </w:tr>
    </w:tbl>
    <w:p>
      <w:pPr>
        <w:rPr>
          <w:rFonts w:ascii="宋体" w:cs="Times New Roman"/>
          <w:color w:val="000000"/>
        </w:rPr>
      </w:pPr>
    </w:p>
    <w:p>
      <w:pPr>
        <w:pStyle w:val="5"/>
        <w:rPr>
          <w:rFonts w:cs="Times New Roman"/>
        </w:rPr>
      </w:pPr>
      <w:r>
        <w:rPr>
          <w:rFonts w:hint="eastAsia" w:ascii="黑体" w:hAnsi="黑体" w:eastAsia="黑体" w:cs="黑体"/>
          <w:sz w:val="32"/>
          <w:szCs w:val="32"/>
        </w:rPr>
        <w:t>六、演播室灯光系统</w:t>
      </w:r>
    </w:p>
    <w:tbl>
      <w:tblPr>
        <w:tblStyle w:val="11"/>
        <w:tblW w:w="9087" w:type="dxa"/>
        <w:tblInd w:w="-106" w:type="dxa"/>
        <w:tblLayout w:type="fixed"/>
        <w:tblCellMar>
          <w:top w:w="0" w:type="dxa"/>
          <w:left w:w="108" w:type="dxa"/>
          <w:bottom w:w="0" w:type="dxa"/>
          <w:right w:w="108" w:type="dxa"/>
        </w:tblCellMar>
      </w:tblPr>
      <w:tblGrid>
        <w:gridCol w:w="701"/>
        <w:gridCol w:w="1329"/>
        <w:gridCol w:w="3655"/>
        <w:gridCol w:w="851"/>
        <w:gridCol w:w="709"/>
        <w:gridCol w:w="850"/>
        <w:gridCol w:w="992"/>
      </w:tblGrid>
      <w:tr>
        <w:tblPrEx>
          <w:tblLayout w:type="fixed"/>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序号</w:t>
            </w:r>
          </w:p>
        </w:tc>
        <w:tc>
          <w:tcPr>
            <w:tcW w:w="132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设备名称</w:t>
            </w:r>
          </w:p>
        </w:tc>
        <w:tc>
          <w:tcPr>
            <w:tcW w:w="36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技术参数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数量</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单位</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单价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合计</w:t>
            </w:r>
          </w:p>
        </w:tc>
      </w:tr>
      <w:tr>
        <w:tblPrEx>
          <w:tblLayout w:type="fixed"/>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329"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 xml:space="preserve">LED </w:t>
            </w:r>
            <w:r>
              <w:rPr>
                <w:rFonts w:hint="eastAsia" w:ascii="宋体" w:hAnsi="宋体" w:cs="宋体"/>
                <w:color w:val="000000"/>
                <w:kern w:val="0"/>
                <w:sz w:val="18"/>
                <w:szCs w:val="18"/>
              </w:rPr>
              <w:t>散光灯（面光大面照明）</w:t>
            </w:r>
          </w:p>
        </w:tc>
        <w:tc>
          <w:tcPr>
            <w:tcW w:w="36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　　压</w:t>
            </w:r>
            <w:r>
              <w:rPr>
                <w:rFonts w:ascii="宋体" w:hAnsi="宋体" w:cs="宋体"/>
                <w:color w:val="000000"/>
                <w:kern w:val="0"/>
                <w:sz w:val="20"/>
                <w:szCs w:val="20"/>
              </w:rPr>
              <w:t xml:space="preserve">:  AC180V-260V 50Hz/60Hz </w:t>
            </w:r>
            <w:r>
              <w:rPr>
                <w:rFonts w:ascii="宋体" w:hAnsi="宋体" w:cs="宋体"/>
                <w:color w:val="000000"/>
                <w:kern w:val="0"/>
                <w:sz w:val="20"/>
                <w:szCs w:val="20"/>
              </w:rPr>
              <w:br w:type="textWrapping"/>
            </w:r>
            <w:r>
              <w:rPr>
                <w:rFonts w:hint="eastAsia" w:ascii="宋体" w:hAnsi="宋体" w:cs="宋体"/>
                <w:color w:val="000000"/>
                <w:kern w:val="0"/>
                <w:sz w:val="20"/>
                <w:szCs w:val="20"/>
              </w:rPr>
              <w:t>单个灯珠功率：</w:t>
            </w:r>
            <w:r>
              <w:rPr>
                <w:rFonts w:ascii="宋体" w:hAnsi="宋体" w:cs="宋体"/>
                <w:color w:val="000000"/>
                <w:kern w:val="0"/>
                <w:sz w:val="20"/>
                <w:szCs w:val="20"/>
              </w:rPr>
              <w:t xml:space="preserve">3W  </w:t>
            </w:r>
            <w:r>
              <w:rPr>
                <w:rFonts w:ascii="宋体" w:hAnsi="宋体" w:cs="宋体"/>
                <w:color w:val="000000"/>
                <w:kern w:val="0"/>
                <w:sz w:val="20"/>
                <w:szCs w:val="20"/>
              </w:rPr>
              <w:br w:type="textWrapping"/>
            </w:r>
            <w:r>
              <w:rPr>
                <w:rFonts w:hint="eastAsia" w:ascii="宋体" w:hAnsi="宋体" w:cs="宋体"/>
                <w:color w:val="000000"/>
                <w:kern w:val="0"/>
                <w:sz w:val="20"/>
                <w:szCs w:val="20"/>
              </w:rPr>
              <w:t>数</w:t>
            </w:r>
            <w:r>
              <w:rPr>
                <w:rFonts w:ascii="宋体" w:hAnsi="宋体" w:cs="宋体"/>
                <w:color w:val="000000"/>
                <w:kern w:val="0"/>
                <w:sz w:val="20"/>
                <w:szCs w:val="20"/>
              </w:rPr>
              <w:t xml:space="preserve">   </w:t>
            </w:r>
            <w:r>
              <w:rPr>
                <w:rFonts w:hint="eastAsia" w:ascii="宋体" w:hAnsi="宋体" w:cs="宋体"/>
                <w:color w:val="000000"/>
                <w:kern w:val="0"/>
                <w:sz w:val="20"/>
                <w:szCs w:val="20"/>
              </w:rPr>
              <w:t>量：</w:t>
            </w:r>
            <w:r>
              <w:rPr>
                <w:rFonts w:ascii="宋体" w:hAnsi="宋体" w:cs="宋体"/>
                <w:color w:val="000000"/>
                <w:kern w:val="0"/>
                <w:sz w:val="20"/>
                <w:szCs w:val="20"/>
              </w:rPr>
              <w:t>108</w:t>
            </w:r>
            <w:r>
              <w:rPr>
                <w:rFonts w:hint="eastAsia" w:ascii="宋体" w:hAnsi="宋体" w:cs="宋体"/>
                <w:color w:val="000000"/>
                <w:kern w:val="0"/>
                <w:sz w:val="20"/>
                <w:szCs w:val="20"/>
              </w:rPr>
              <w:t>颗</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光束角度：</w:t>
            </w:r>
            <w:r>
              <w:rPr>
                <w:rFonts w:ascii="宋体" w:hAnsi="宋体" w:cs="宋体"/>
                <w:color w:val="000000"/>
                <w:kern w:val="0"/>
                <w:sz w:val="20"/>
                <w:szCs w:val="20"/>
              </w:rPr>
              <w:t>60</w:t>
            </w:r>
            <w:r>
              <w:rPr>
                <w:rFonts w:hint="eastAsia" w:ascii="宋体" w:hAnsi="宋体" w:cs="宋体"/>
                <w:color w:val="000000"/>
                <w:kern w:val="0"/>
                <w:sz w:val="20"/>
                <w:szCs w:val="20"/>
              </w:rPr>
              <w:t>°</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基</w:t>
            </w:r>
            <w:r>
              <w:rPr>
                <w:rFonts w:ascii="宋体" w:hAnsi="宋体" w:cs="宋体"/>
                <w:color w:val="000000"/>
                <w:kern w:val="0"/>
                <w:sz w:val="20"/>
                <w:szCs w:val="20"/>
              </w:rPr>
              <w:t xml:space="preserve">  </w:t>
            </w:r>
            <w:r>
              <w:rPr>
                <w:rFonts w:hint="eastAsia" w:ascii="宋体" w:hAnsi="宋体" w:cs="宋体"/>
                <w:color w:val="000000"/>
                <w:kern w:val="0"/>
                <w:sz w:val="20"/>
                <w:szCs w:val="20"/>
              </w:rPr>
              <w:t>本</w:t>
            </w:r>
            <w:r>
              <w:rPr>
                <w:rFonts w:ascii="宋体" w:hAnsi="宋体" w:cs="宋体"/>
                <w:color w:val="000000"/>
                <w:kern w:val="0"/>
                <w:sz w:val="20"/>
                <w:szCs w:val="20"/>
              </w:rPr>
              <w:t xml:space="preserve">  </w:t>
            </w:r>
            <w:r>
              <w:rPr>
                <w:rFonts w:hint="eastAsia" w:ascii="宋体" w:hAnsi="宋体" w:cs="宋体"/>
                <w:color w:val="000000"/>
                <w:kern w:val="0"/>
                <w:sz w:val="20"/>
                <w:szCs w:val="20"/>
              </w:rPr>
              <w:t>色</w:t>
            </w:r>
            <w:r>
              <w:rPr>
                <w:rFonts w:ascii="宋体" w:hAnsi="宋体" w:cs="宋体"/>
                <w:color w:val="000000"/>
                <w:kern w:val="0"/>
                <w:sz w:val="20"/>
                <w:szCs w:val="20"/>
              </w:rPr>
              <w:t xml:space="preserve">:   </w:t>
            </w:r>
            <w:r>
              <w:rPr>
                <w:rFonts w:hint="eastAsia" w:ascii="宋体" w:hAnsi="宋体" w:cs="宋体"/>
                <w:color w:val="000000"/>
                <w:kern w:val="0"/>
                <w:sz w:val="20"/>
                <w:szCs w:val="20"/>
              </w:rPr>
              <w:t>白色（</w:t>
            </w:r>
            <w:r>
              <w:rPr>
                <w:rFonts w:ascii="宋体" w:hAnsi="宋体" w:cs="宋体"/>
                <w:color w:val="000000"/>
                <w:kern w:val="0"/>
                <w:sz w:val="20"/>
                <w:szCs w:val="20"/>
              </w:rPr>
              <w:t>3200K/4800K/5600K</w:t>
            </w:r>
            <w:r>
              <w:rPr>
                <w:rFonts w:hint="eastAsia" w:ascii="宋体" w:hAnsi="宋体" w:cs="宋体"/>
                <w:color w:val="000000"/>
                <w:kern w:val="0"/>
                <w:sz w:val="20"/>
                <w:szCs w:val="20"/>
              </w:rPr>
              <w:t>可调）</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通</w:t>
            </w:r>
            <w:r>
              <w:rPr>
                <w:rFonts w:ascii="宋体" w:hAnsi="宋体" w:cs="宋体"/>
                <w:color w:val="000000"/>
                <w:kern w:val="0"/>
                <w:sz w:val="20"/>
                <w:szCs w:val="20"/>
              </w:rPr>
              <w:t xml:space="preserve">   </w:t>
            </w:r>
            <w:r>
              <w:rPr>
                <w:rFonts w:hint="eastAsia" w:ascii="宋体" w:hAnsi="宋体" w:cs="宋体"/>
                <w:color w:val="000000"/>
                <w:kern w:val="0"/>
                <w:sz w:val="20"/>
                <w:szCs w:val="20"/>
              </w:rPr>
              <w:t>道</w:t>
            </w:r>
            <w:r>
              <w:rPr>
                <w:rFonts w:ascii="宋体" w:hAnsi="宋体" w:cs="宋体"/>
                <w:color w:val="000000"/>
                <w:kern w:val="0"/>
                <w:sz w:val="20"/>
                <w:szCs w:val="20"/>
              </w:rPr>
              <w:t xml:space="preserve">  </w:t>
            </w:r>
            <w:r>
              <w:rPr>
                <w:rFonts w:hint="eastAsia" w:ascii="宋体" w:hAnsi="宋体" w:cs="宋体"/>
                <w:color w:val="000000"/>
                <w:kern w:val="0"/>
                <w:sz w:val="20"/>
                <w:szCs w:val="20"/>
              </w:rPr>
              <w:t>数：</w:t>
            </w:r>
            <w:r>
              <w:rPr>
                <w:rFonts w:ascii="宋体" w:hAnsi="宋体" w:cs="宋体"/>
                <w:color w:val="000000"/>
                <w:kern w:val="0"/>
                <w:sz w:val="20"/>
                <w:szCs w:val="20"/>
              </w:rPr>
              <w:t>2</w:t>
            </w:r>
            <w:r>
              <w:rPr>
                <w:rFonts w:hint="eastAsia" w:ascii="宋体" w:hAnsi="宋体" w:cs="宋体"/>
                <w:color w:val="000000"/>
                <w:kern w:val="0"/>
                <w:sz w:val="20"/>
                <w:szCs w:val="20"/>
              </w:rPr>
              <w:t>通道</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电子调光：</w:t>
            </w:r>
            <w:r>
              <w:rPr>
                <w:rFonts w:ascii="宋体" w:hAnsi="宋体" w:cs="宋体"/>
                <w:color w:val="000000"/>
                <w:kern w:val="0"/>
                <w:sz w:val="20"/>
                <w:szCs w:val="20"/>
              </w:rPr>
              <w:t>0-100</w:t>
            </w:r>
            <w:r>
              <w:rPr>
                <w:rFonts w:hint="eastAsia" w:ascii="宋体" w:hAnsi="宋体" w:cs="宋体"/>
                <w:color w:val="000000"/>
                <w:kern w:val="0"/>
                <w:sz w:val="20"/>
                <w:szCs w:val="20"/>
              </w:rPr>
              <w:t>％线性调节</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冷却系统</w:t>
            </w:r>
            <w:r>
              <w:rPr>
                <w:rFonts w:ascii="宋体" w:hAnsi="宋体" w:cs="宋体"/>
                <w:color w:val="000000"/>
                <w:kern w:val="0"/>
                <w:sz w:val="20"/>
                <w:szCs w:val="20"/>
              </w:rPr>
              <w:t xml:space="preserve">:  </w:t>
            </w:r>
            <w:r>
              <w:rPr>
                <w:rFonts w:hint="eastAsia" w:ascii="宋体" w:hAnsi="宋体" w:cs="宋体"/>
                <w:color w:val="000000"/>
                <w:kern w:val="0"/>
                <w:sz w:val="20"/>
                <w:szCs w:val="20"/>
              </w:rPr>
              <w:t>超大散热片</w:t>
            </w:r>
            <w:r>
              <w:rPr>
                <w:rFonts w:ascii="宋体" w:hAnsi="宋体" w:cs="宋体"/>
                <w:color w:val="000000"/>
                <w:kern w:val="0"/>
                <w:sz w:val="20"/>
                <w:szCs w:val="20"/>
              </w:rPr>
              <w:t>+</w:t>
            </w:r>
            <w:r>
              <w:rPr>
                <w:rFonts w:hint="eastAsia" w:ascii="宋体" w:hAnsi="宋体" w:cs="宋体"/>
                <w:color w:val="000000"/>
                <w:kern w:val="0"/>
                <w:sz w:val="20"/>
                <w:szCs w:val="20"/>
              </w:rPr>
              <w:t>灯体散热</w:t>
            </w:r>
            <w:r>
              <w:rPr>
                <w:rFonts w:ascii="宋体" w:hAnsi="宋体" w:cs="宋体"/>
                <w:color w:val="000000"/>
                <w:kern w:val="0"/>
                <w:sz w:val="20"/>
                <w:szCs w:val="20"/>
              </w:rPr>
              <w:t>+</w:t>
            </w:r>
            <w:r>
              <w:rPr>
                <w:rFonts w:hint="eastAsia" w:ascii="宋体" w:hAnsi="宋体" w:cs="宋体"/>
                <w:color w:val="000000"/>
                <w:kern w:val="0"/>
                <w:sz w:val="20"/>
                <w:szCs w:val="20"/>
              </w:rPr>
              <w:t>超静音风扇</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角度调节：手动调节</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安装方式：嵌入式</w:t>
            </w:r>
            <w:r>
              <w:rPr>
                <w:rFonts w:ascii="宋体" w:cs="宋体"/>
                <w:color w:val="000000"/>
                <w:kern w:val="0"/>
                <w:sz w:val="20"/>
                <w:szCs w:val="20"/>
              </w:rPr>
              <w:br w:type="textWrapping"/>
            </w:r>
            <w:r>
              <w:rPr>
                <w:rFonts w:hint="eastAsia" w:ascii="宋体" w:hAnsi="宋体" w:cs="宋体"/>
                <w:color w:val="000000"/>
                <w:kern w:val="0"/>
                <w:sz w:val="20"/>
                <w:szCs w:val="20"/>
              </w:rPr>
              <w:t>白光显色指数：</w:t>
            </w:r>
            <w:r>
              <w:rPr>
                <w:rFonts w:ascii="宋体" w:hAnsi="宋体" w:cs="宋体"/>
                <w:color w:val="000000"/>
                <w:kern w:val="0"/>
                <w:sz w:val="20"/>
                <w:szCs w:val="20"/>
              </w:rPr>
              <w:t>R</w:t>
            </w:r>
            <w:r>
              <w:rPr>
                <w:rFonts w:hint="eastAsia" w:ascii="宋体" w:hAnsi="宋体" w:cs="宋体"/>
                <w:color w:val="000000"/>
                <w:kern w:val="0"/>
                <w:sz w:val="20"/>
                <w:szCs w:val="20"/>
              </w:rPr>
              <w:t>ａ≥</w:t>
            </w:r>
            <w:r>
              <w:rPr>
                <w:rFonts w:ascii="宋体" w:hAnsi="宋体" w:cs="宋体"/>
                <w:color w:val="000000"/>
                <w:kern w:val="0"/>
                <w:sz w:val="20"/>
                <w:szCs w:val="20"/>
              </w:rPr>
              <w:t xml:space="preserve">95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70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5800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11600</w:t>
            </w:r>
          </w:p>
        </w:tc>
      </w:tr>
      <w:tr>
        <w:tblPrEx>
          <w:tblLayout w:type="fixed"/>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329"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LED</w:t>
            </w:r>
            <w:r>
              <w:rPr>
                <w:rFonts w:hint="eastAsia" w:ascii="宋体" w:hAnsi="宋体" w:cs="宋体"/>
                <w:color w:val="000000"/>
                <w:kern w:val="0"/>
                <w:sz w:val="18"/>
                <w:szCs w:val="18"/>
              </w:rPr>
              <w:t>聚光灯</w:t>
            </w:r>
          </w:p>
        </w:tc>
        <w:tc>
          <w:tcPr>
            <w:tcW w:w="365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输入电压</w:t>
            </w:r>
            <w:r>
              <w:rPr>
                <w:rFonts w:ascii="宋体" w:hAnsi="宋体" w:cs="宋体"/>
                <w:color w:val="000000"/>
                <w:kern w:val="0"/>
                <w:sz w:val="20"/>
                <w:szCs w:val="20"/>
              </w:rPr>
              <w:t>:  AC180V-240V  50/60Hz</w:t>
            </w:r>
            <w:r>
              <w:rPr>
                <w:rFonts w:ascii="宋体" w:hAnsi="宋体" w:cs="宋体"/>
                <w:color w:val="000000"/>
                <w:kern w:val="0"/>
                <w:sz w:val="20"/>
                <w:szCs w:val="20"/>
              </w:rPr>
              <w:br w:type="textWrapping"/>
            </w:r>
            <w:r>
              <w:rPr>
                <w:rFonts w:hint="eastAsia" w:ascii="宋体" w:hAnsi="宋体" w:cs="宋体"/>
                <w:color w:val="000000"/>
                <w:kern w:val="0"/>
                <w:sz w:val="20"/>
                <w:szCs w:val="20"/>
              </w:rPr>
              <w:t>驱动方式：恒流驱动</w:t>
            </w:r>
            <w:r>
              <w:rPr>
                <w:rFonts w:ascii="宋体" w:cs="宋体"/>
                <w:color w:val="000000"/>
                <w:kern w:val="0"/>
                <w:sz w:val="20"/>
                <w:szCs w:val="20"/>
              </w:rPr>
              <w:br w:type="textWrapping"/>
            </w:r>
            <w:r>
              <w:rPr>
                <w:rFonts w:ascii="宋体" w:hAnsi="宋体" w:cs="宋体"/>
                <w:color w:val="000000"/>
                <w:kern w:val="0"/>
                <w:sz w:val="20"/>
                <w:szCs w:val="20"/>
              </w:rPr>
              <w:t>LED</w:t>
            </w:r>
            <w:r>
              <w:rPr>
                <w:rFonts w:hint="eastAsia" w:ascii="宋体" w:hAnsi="宋体" w:cs="宋体"/>
                <w:color w:val="000000"/>
                <w:kern w:val="0"/>
                <w:sz w:val="20"/>
                <w:szCs w:val="20"/>
              </w:rPr>
              <w:t>功率：</w:t>
            </w:r>
            <w:r>
              <w:rPr>
                <w:rFonts w:ascii="宋体" w:hAnsi="宋体" w:cs="宋体"/>
                <w:color w:val="000000"/>
                <w:kern w:val="0"/>
                <w:sz w:val="20"/>
                <w:szCs w:val="20"/>
              </w:rPr>
              <w:t>100W</w:t>
            </w:r>
            <w:r>
              <w:rPr>
                <w:rFonts w:ascii="宋体" w:hAnsi="宋体" w:cs="宋体"/>
                <w:color w:val="000000"/>
                <w:kern w:val="0"/>
                <w:sz w:val="20"/>
                <w:szCs w:val="20"/>
              </w:rPr>
              <w:br w:type="textWrapping"/>
            </w:r>
            <w:r>
              <w:rPr>
                <w:rFonts w:hint="eastAsia" w:ascii="宋体" w:hAnsi="宋体" w:cs="宋体"/>
                <w:color w:val="000000"/>
                <w:kern w:val="0"/>
                <w:sz w:val="20"/>
                <w:szCs w:val="20"/>
              </w:rPr>
              <w:t>灯体温度：</w:t>
            </w:r>
            <w:r>
              <w:rPr>
                <w:rFonts w:ascii="宋体" w:hAnsi="宋体" w:cs="宋体"/>
                <w:color w:val="000000"/>
                <w:kern w:val="0"/>
                <w:sz w:val="20"/>
                <w:szCs w:val="20"/>
              </w:rPr>
              <w:t>50 0C</w:t>
            </w:r>
            <w:r>
              <w:rPr>
                <w:rFonts w:ascii="宋体" w:hAnsi="宋体" w:cs="宋体"/>
                <w:color w:val="000000"/>
                <w:kern w:val="0"/>
                <w:sz w:val="20"/>
                <w:szCs w:val="20"/>
              </w:rPr>
              <w:br w:type="textWrapping"/>
            </w:r>
            <w:r>
              <w:rPr>
                <w:rFonts w:hint="eastAsia" w:ascii="宋体" w:hAnsi="宋体" w:cs="宋体"/>
                <w:color w:val="000000"/>
                <w:kern w:val="0"/>
                <w:sz w:val="20"/>
                <w:szCs w:val="20"/>
              </w:rPr>
              <w:t>发光效率：</w:t>
            </w:r>
            <w:r>
              <w:rPr>
                <w:rFonts w:ascii="宋体" w:hAnsi="宋体" w:cs="宋体"/>
                <w:color w:val="000000"/>
                <w:kern w:val="0"/>
                <w:sz w:val="20"/>
                <w:szCs w:val="20"/>
              </w:rPr>
              <w:t>180lm/w</w:t>
            </w:r>
            <w:r>
              <w:rPr>
                <w:rFonts w:ascii="宋体" w:hAnsi="宋体" w:cs="宋体"/>
                <w:color w:val="000000"/>
                <w:kern w:val="0"/>
                <w:sz w:val="20"/>
                <w:szCs w:val="20"/>
              </w:rPr>
              <w:br w:type="textWrapping"/>
            </w:r>
            <w:r>
              <w:rPr>
                <w:rFonts w:hint="eastAsia" w:ascii="宋体" w:hAnsi="宋体" w:cs="宋体"/>
                <w:color w:val="000000"/>
                <w:kern w:val="0"/>
                <w:sz w:val="20"/>
                <w:szCs w:val="20"/>
              </w:rPr>
              <w:t>显色指数：</w:t>
            </w:r>
            <w:r>
              <w:rPr>
                <w:rFonts w:ascii="宋体" w:hAnsi="宋体" w:cs="宋体"/>
                <w:color w:val="000000"/>
                <w:kern w:val="0"/>
                <w:sz w:val="20"/>
                <w:szCs w:val="20"/>
              </w:rPr>
              <w:t>Ra=95</w:t>
            </w:r>
            <w:r>
              <w:rPr>
                <w:rFonts w:ascii="宋体" w:hAnsi="宋体" w:cs="宋体"/>
                <w:color w:val="000000"/>
                <w:kern w:val="0"/>
                <w:sz w:val="20"/>
                <w:szCs w:val="20"/>
              </w:rPr>
              <w:br w:type="textWrapping"/>
            </w:r>
            <w:r>
              <w:rPr>
                <w:rFonts w:hint="eastAsia" w:ascii="宋体" w:hAnsi="宋体" w:cs="宋体"/>
                <w:color w:val="000000"/>
                <w:kern w:val="0"/>
                <w:sz w:val="20"/>
                <w:szCs w:val="20"/>
              </w:rPr>
              <w:t>通道数量：</w:t>
            </w:r>
            <w:r>
              <w:rPr>
                <w:rFonts w:ascii="宋体" w:hAnsi="宋体" w:cs="宋体"/>
                <w:color w:val="000000"/>
                <w:kern w:val="0"/>
                <w:sz w:val="20"/>
                <w:szCs w:val="20"/>
              </w:rPr>
              <w:t>1</w:t>
            </w:r>
            <w:r>
              <w:rPr>
                <w:rFonts w:hint="eastAsia" w:ascii="宋体" w:hAnsi="宋体" w:cs="宋体"/>
                <w:color w:val="000000"/>
                <w:kern w:val="0"/>
                <w:sz w:val="20"/>
                <w:szCs w:val="20"/>
              </w:rPr>
              <w:t>通道</w:t>
            </w:r>
            <w:r>
              <w:rPr>
                <w:rFonts w:ascii="宋体" w:cs="宋体"/>
                <w:color w:val="000000"/>
                <w:kern w:val="0"/>
                <w:sz w:val="20"/>
                <w:szCs w:val="20"/>
              </w:rPr>
              <w:br w:type="textWrapping"/>
            </w:r>
            <w:r>
              <w:rPr>
                <w:rFonts w:hint="eastAsia" w:ascii="宋体" w:hAnsi="宋体" w:cs="宋体"/>
                <w:color w:val="000000"/>
                <w:kern w:val="0"/>
                <w:sz w:val="20"/>
                <w:szCs w:val="20"/>
              </w:rPr>
              <w:t>工作寿命：</w:t>
            </w:r>
            <w:r>
              <w:rPr>
                <w:rFonts w:ascii="宋体" w:hAnsi="宋体" w:cs="宋体"/>
                <w:color w:val="000000"/>
                <w:kern w:val="0"/>
                <w:sz w:val="20"/>
                <w:szCs w:val="20"/>
              </w:rPr>
              <w:t>2500</w:t>
            </w:r>
            <w:r>
              <w:rPr>
                <w:rFonts w:hint="eastAsia" w:ascii="宋体" w:hAnsi="宋体" w:cs="宋体"/>
                <w:color w:val="000000"/>
                <w:kern w:val="0"/>
                <w:sz w:val="20"/>
                <w:szCs w:val="20"/>
              </w:rPr>
              <w:t>小时</w:t>
            </w:r>
            <w:r>
              <w:rPr>
                <w:rFonts w:ascii="宋体" w:cs="宋体"/>
                <w:color w:val="000000"/>
                <w:kern w:val="0"/>
                <w:sz w:val="20"/>
                <w:szCs w:val="20"/>
              </w:rPr>
              <w:br w:type="textWrapping"/>
            </w:r>
            <w:r>
              <w:rPr>
                <w:rFonts w:hint="eastAsia" w:ascii="宋体" w:hAnsi="宋体" w:cs="宋体"/>
                <w:color w:val="000000"/>
                <w:kern w:val="0"/>
                <w:sz w:val="20"/>
                <w:szCs w:val="20"/>
              </w:rPr>
              <w:t>色</w:t>
            </w:r>
            <w:r>
              <w:rPr>
                <w:rFonts w:ascii="宋体" w:hAnsi="宋体" w:cs="宋体"/>
                <w:color w:val="000000"/>
                <w:kern w:val="0"/>
                <w:sz w:val="20"/>
                <w:szCs w:val="20"/>
              </w:rPr>
              <w:t xml:space="preserve">    </w:t>
            </w:r>
            <w:r>
              <w:rPr>
                <w:rFonts w:hint="eastAsia" w:ascii="宋体" w:hAnsi="宋体" w:cs="宋体"/>
                <w:color w:val="000000"/>
                <w:kern w:val="0"/>
                <w:sz w:val="20"/>
                <w:szCs w:val="20"/>
              </w:rPr>
              <w:t>温：</w:t>
            </w:r>
            <w:r>
              <w:rPr>
                <w:rFonts w:ascii="宋体" w:hAnsi="宋体" w:cs="宋体"/>
                <w:color w:val="000000"/>
                <w:kern w:val="0"/>
                <w:sz w:val="20"/>
                <w:szCs w:val="20"/>
              </w:rPr>
              <w:t xml:space="preserve">3200K/ 5600K </w:t>
            </w:r>
            <w:r>
              <w:rPr>
                <w:rFonts w:hint="eastAsia" w:ascii="宋体" w:hAnsi="宋体" w:cs="宋体"/>
                <w:color w:val="000000"/>
                <w:kern w:val="0"/>
                <w:sz w:val="20"/>
                <w:szCs w:val="20"/>
              </w:rPr>
              <w:t>可调</w:t>
            </w:r>
            <w:r>
              <w:rPr>
                <w:rFonts w:ascii="宋体" w:cs="宋体"/>
                <w:color w:val="000000"/>
                <w:kern w:val="0"/>
                <w:sz w:val="20"/>
                <w:szCs w:val="20"/>
              </w:rPr>
              <w:br w:type="textWrapping"/>
            </w:r>
            <w:r>
              <w:rPr>
                <w:rFonts w:hint="eastAsia" w:ascii="宋体" w:hAnsi="宋体" w:cs="宋体"/>
                <w:color w:val="000000"/>
                <w:kern w:val="0"/>
                <w:sz w:val="20"/>
                <w:szCs w:val="20"/>
              </w:rPr>
              <w:t>出光角度：</w:t>
            </w:r>
            <w:r>
              <w:rPr>
                <w:rFonts w:ascii="宋体" w:hAnsi="宋体" w:cs="宋体"/>
                <w:color w:val="000000"/>
                <w:kern w:val="0"/>
                <w:sz w:val="20"/>
                <w:szCs w:val="20"/>
              </w:rPr>
              <w:t>10</w:t>
            </w:r>
            <w:r>
              <w:rPr>
                <w:rFonts w:hint="eastAsia" w:ascii="宋体" w:hAnsi="宋体" w:cs="宋体"/>
                <w:color w:val="000000"/>
                <w:kern w:val="0"/>
                <w:sz w:val="20"/>
                <w:szCs w:val="20"/>
              </w:rPr>
              <w:t>°</w:t>
            </w:r>
            <w:r>
              <w:rPr>
                <w:rFonts w:ascii="宋体" w:hAnsi="宋体" w:cs="宋体"/>
                <w:color w:val="000000"/>
                <w:kern w:val="0"/>
                <w:sz w:val="20"/>
                <w:szCs w:val="20"/>
              </w:rPr>
              <w:t>-55</w:t>
            </w:r>
            <w:r>
              <w:rPr>
                <w:rFonts w:hint="eastAsia" w:ascii="宋体" w:hAnsi="宋体" w:cs="宋体"/>
                <w:color w:val="000000"/>
                <w:kern w:val="0"/>
                <w:sz w:val="20"/>
                <w:szCs w:val="20"/>
              </w:rPr>
              <w:t>°可调，数字电动变焦</w:t>
            </w:r>
            <w:r>
              <w:rPr>
                <w:rFonts w:ascii="宋体" w:cs="宋体"/>
                <w:color w:val="000000"/>
                <w:kern w:val="0"/>
                <w:sz w:val="20"/>
                <w:szCs w:val="20"/>
              </w:rPr>
              <w:br w:type="textWrapping"/>
            </w:r>
            <w:r>
              <w:rPr>
                <w:rFonts w:hint="eastAsia" w:ascii="宋体" w:hAnsi="宋体" w:cs="宋体"/>
                <w:color w:val="000000"/>
                <w:kern w:val="0"/>
                <w:sz w:val="20"/>
                <w:szCs w:val="20"/>
              </w:rPr>
              <w:t>调光功能：</w:t>
            </w:r>
            <w:r>
              <w:rPr>
                <w:rFonts w:ascii="宋体" w:hAnsi="宋体" w:cs="宋体"/>
                <w:color w:val="000000"/>
                <w:kern w:val="0"/>
                <w:sz w:val="20"/>
                <w:szCs w:val="20"/>
              </w:rPr>
              <w:t>0-100%</w:t>
            </w:r>
            <w:r>
              <w:rPr>
                <w:rFonts w:hint="eastAsia" w:ascii="宋体" w:hAnsi="宋体" w:cs="宋体"/>
                <w:color w:val="000000"/>
                <w:kern w:val="0"/>
                <w:sz w:val="20"/>
                <w:szCs w:val="20"/>
              </w:rPr>
              <w:t>线性调光。</w:t>
            </w:r>
            <w:r>
              <w:rPr>
                <w:rFonts w:ascii="宋体" w:cs="宋体"/>
                <w:color w:val="000000"/>
                <w:kern w:val="0"/>
                <w:sz w:val="20"/>
                <w:szCs w:val="20"/>
              </w:rPr>
              <w:br w:type="textWrapping"/>
            </w:r>
            <w:r>
              <w:rPr>
                <w:rFonts w:hint="eastAsia" w:ascii="宋体" w:hAnsi="宋体" w:cs="宋体"/>
                <w:color w:val="000000"/>
                <w:kern w:val="0"/>
                <w:sz w:val="20"/>
                <w:szCs w:val="20"/>
              </w:rPr>
              <w:t>控制信号：国际标准</w:t>
            </w:r>
            <w:r>
              <w:rPr>
                <w:rFonts w:ascii="宋体" w:hAnsi="宋体" w:cs="宋体"/>
                <w:color w:val="000000"/>
                <w:kern w:val="0"/>
                <w:sz w:val="20"/>
                <w:szCs w:val="20"/>
              </w:rPr>
              <w:t>DMX512</w:t>
            </w:r>
            <w:r>
              <w:rPr>
                <w:rFonts w:hint="eastAsia" w:ascii="宋体" w:hAnsi="宋体" w:cs="宋体"/>
                <w:color w:val="000000"/>
                <w:kern w:val="0"/>
                <w:sz w:val="20"/>
                <w:szCs w:val="20"/>
              </w:rPr>
              <w:t>信号控制</w:t>
            </w:r>
            <w:r>
              <w:rPr>
                <w:rFonts w:ascii="宋体" w:cs="宋体"/>
                <w:color w:val="000000"/>
                <w:kern w:val="0"/>
                <w:sz w:val="20"/>
                <w:szCs w:val="20"/>
              </w:rPr>
              <w:br w:type="textWrapping"/>
            </w:r>
            <w:r>
              <w:rPr>
                <w:rFonts w:hint="eastAsia" w:ascii="宋体" w:hAnsi="宋体" w:cs="宋体"/>
                <w:color w:val="000000"/>
                <w:kern w:val="0"/>
                <w:sz w:val="20"/>
                <w:szCs w:val="20"/>
              </w:rPr>
              <w:t>冷却系统：热管技术，对流散热</w:t>
            </w:r>
            <w:r>
              <w:rPr>
                <w:rFonts w:ascii="宋体" w:hAnsi="宋体" w:cs="宋体"/>
                <w:color w:val="000000"/>
                <w:kern w:val="0"/>
                <w:sz w:val="20"/>
                <w:szCs w:val="20"/>
              </w:rPr>
              <w:t>/</w:t>
            </w:r>
            <w:r>
              <w:rPr>
                <w:rFonts w:hint="eastAsia" w:ascii="宋体" w:hAnsi="宋体" w:cs="宋体"/>
                <w:color w:val="000000"/>
                <w:kern w:val="0"/>
                <w:sz w:val="20"/>
                <w:szCs w:val="20"/>
              </w:rPr>
              <w:t>风冷</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70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6800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13600</w:t>
            </w:r>
          </w:p>
        </w:tc>
      </w:tr>
      <w:tr>
        <w:tblPrEx>
          <w:tblLayout w:type="fixed"/>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329"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hAnsi="宋体" w:cs="宋体"/>
                <w:color w:val="000000"/>
                <w:kern w:val="0"/>
                <w:sz w:val="18"/>
                <w:szCs w:val="18"/>
              </w:rPr>
              <w:t>LED</w:t>
            </w:r>
            <w:r>
              <w:rPr>
                <w:rFonts w:hint="eastAsia" w:ascii="宋体" w:hAnsi="宋体" w:cs="宋体"/>
                <w:color w:val="000000"/>
                <w:kern w:val="0"/>
                <w:sz w:val="18"/>
                <w:szCs w:val="18"/>
              </w:rPr>
              <w:t>散光灯（顶光）</w:t>
            </w:r>
          </w:p>
        </w:tc>
        <w:tc>
          <w:tcPr>
            <w:tcW w:w="36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　　压</w:t>
            </w:r>
            <w:r>
              <w:rPr>
                <w:rFonts w:ascii="宋体" w:hAnsi="宋体" w:cs="宋体"/>
                <w:color w:val="000000"/>
                <w:kern w:val="0"/>
                <w:sz w:val="20"/>
                <w:szCs w:val="20"/>
              </w:rPr>
              <w:t xml:space="preserve">:  AC180V-260V 50Hz/60Hz </w:t>
            </w:r>
            <w:r>
              <w:rPr>
                <w:rFonts w:ascii="宋体" w:hAnsi="宋体" w:cs="宋体"/>
                <w:color w:val="000000"/>
                <w:kern w:val="0"/>
                <w:sz w:val="20"/>
                <w:szCs w:val="20"/>
              </w:rPr>
              <w:br w:type="textWrapping"/>
            </w:r>
            <w:r>
              <w:rPr>
                <w:rFonts w:hint="eastAsia" w:ascii="宋体" w:hAnsi="宋体" w:cs="宋体"/>
                <w:color w:val="000000"/>
                <w:kern w:val="0"/>
                <w:sz w:val="20"/>
                <w:szCs w:val="20"/>
              </w:rPr>
              <w:t>单个灯珠功率：</w:t>
            </w:r>
            <w:r>
              <w:rPr>
                <w:rFonts w:ascii="宋体" w:hAnsi="宋体" w:cs="宋体"/>
                <w:color w:val="000000"/>
                <w:kern w:val="0"/>
                <w:sz w:val="20"/>
                <w:szCs w:val="20"/>
              </w:rPr>
              <w:t xml:space="preserve">3W  </w:t>
            </w:r>
            <w:r>
              <w:rPr>
                <w:rFonts w:ascii="宋体" w:hAnsi="宋体" w:cs="宋体"/>
                <w:color w:val="000000"/>
                <w:kern w:val="0"/>
                <w:sz w:val="20"/>
                <w:szCs w:val="20"/>
              </w:rPr>
              <w:br w:type="textWrapping"/>
            </w:r>
            <w:r>
              <w:rPr>
                <w:rFonts w:hint="eastAsia" w:ascii="宋体" w:hAnsi="宋体" w:cs="宋体"/>
                <w:color w:val="000000"/>
                <w:kern w:val="0"/>
                <w:sz w:val="20"/>
                <w:szCs w:val="20"/>
              </w:rPr>
              <w:t>数</w:t>
            </w:r>
            <w:r>
              <w:rPr>
                <w:rFonts w:ascii="宋体" w:hAnsi="宋体" w:cs="宋体"/>
                <w:color w:val="000000"/>
                <w:kern w:val="0"/>
                <w:sz w:val="20"/>
                <w:szCs w:val="20"/>
              </w:rPr>
              <w:t xml:space="preserve">   </w:t>
            </w:r>
            <w:r>
              <w:rPr>
                <w:rFonts w:hint="eastAsia" w:ascii="宋体" w:hAnsi="宋体" w:cs="宋体"/>
                <w:color w:val="000000"/>
                <w:kern w:val="0"/>
                <w:sz w:val="20"/>
                <w:szCs w:val="20"/>
              </w:rPr>
              <w:t>量：</w:t>
            </w:r>
            <w:r>
              <w:rPr>
                <w:rFonts w:ascii="宋体" w:hAnsi="宋体" w:cs="宋体"/>
                <w:color w:val="000000"/>
                <w:kern w:val="0"/>
                <w:sz w:val="20"/>
                <w:szCs w:val="20"/>
              </w:rPr>
              <w:t>108</w:t>
            </w:r>
            <w:r>
              <w:rPr>
                <w:rFonts w:hint="eastAsia" w:ascii="宋体" w:hAnsi="宋体" w:cs="宋体"/>
                <w:color w:val="000000"/>
                <w:kern w:val="0"/>
                <w:sz w:val="20"/>
                <w:szCs w:val="20"/>
              </w:rPr>
              <w:t>颗</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光束角度：</w:t>
            </w:r>
            <w:r>
              <w:rPr>
                <w:rFonts w:ascii="宋体" w:hAnsi="宋体" w:cs="宋体"/>
                <w:color w:val="000000"/>
                <w:kern w:val="0"/>
                <w:sz w:val="20"/>
                <w:szCs w:val="20"/>
              </w:rPr>
              <w:t>60</w:t>
            </w:r>
            <w:r>
              <w:rPr>
                <w:rFonts w:hint="eastAsia" w:ascii="宋体" w:hAnsi="宋体" w:cs="宋体"/>
                <w:color w:val="000000"/>
                <w:kern w:val="0"/>
                <w:sz w:val="20"/>
                <w:szCs w:val="20"/>
              </w:rPr>
              <w:t>°</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基</w:t>
            </w:r>
            <w:r>
              <w:rPr>
                <w:rFonts w:ascii="宋体" w:hAnsi="宋体" w:cs="宋体"/>
                <w:color w:val="000000"/>
                <w:kern w:val="0"/>
                <w:sz w:val="20"/>
                <w:szCs w:val="20"/>
              </w:rPr>
              <w:t xml:space="preserve">  </w:t>
            </w:r>
            <w:r>
              <w:rPr>
                <w:rFonts w:hint="eastAsia" w:ascii="宋体" w:hAnsi="宋体" w:cs="宋体"/>
                <w:color w:val="000000"/>
                <w:kern w:val="0"/>
                <w:sz w:val="20"/>
                <w:szCs w:val="20"/>
              </w:rPr>
              <w:t>本</w:t>
            </w:r>
            <w:r>
              <w:rPr>
                <w:rFonts w:ascii="宋体" w:hAnsi="宋体" w:cs="宋体"/>
                <w:color w:val="000000"/>
                <w:kern w:val="0"/>
                <w:sz w:val="20"/>
                <w:szCs w:val="20"/>
              </w:rPr>
              <w:t xml:space="preserve">  </w:t>
            </w:r>
            <w:r>
              <w:rPr>
                <w:rFonts w:hint="eastAsia" w:ascii="宋体" w:hAnsi="宋体" w:cs="宋体"/>
                <w:color w:val="000000"/>
                <w:kern w:val="0"/>
                <w:sz w:val="20"/>
                <w:szCs w:val="20"/>
              </w:rPr>
              <w:t>色</w:t>
            </w:r>
            <w:r>
              <w:rPr>
                <w:rFonts w:ascii="宋体" w:hAnsi="宋体" w:cs="宋体"/>
                <w:color w:val="000000"/>
                <w:kern w:val="0"/>
                <w:sz w:val="20"/>
                <w:szCs w:val="20"/>
              </w:rPr>
              <w:t xml:space="preserve">:   </w:t>
            </w:r>
            <w:r>
              <w:rPr>
                <w:rFonts w:hint="eastAsia" w:ascii="宋体" w:hAnsi="宋体" w:cs="宋体"/>
                <w:color w:val="000000"/>
                <w:kern w:val="0"/>
                <w:sz w:val="20"/>
                <w:szCs w:val="20"/>
              </w:rPr>
              <w:t>白色（</w:t>
            </w:r>
            <w:r>
              <w:rPr>
                <w:rFonts w:ascii="宋体" w:hAnsi="宋体" w:cs="宋体"/>
                <w:color w:val="000000"/>
                <w:kern w:val="0"/>
                <w:sz w:val="20"/>
                <w:szCs w:val="20"/>
              </w:rPr>
              <w:t>3200K/4800K/5600K</w:t>
            </w:r>
            <w:r>
              <w:rPr>
                <w:rFonts w:hint="eastAsia" w:ascii="宋体" w:hAnsi="宋体" w:cs="宋体"/>
                <w:color w:val="000000"/>
                <w:kern w:val="0"/>
                <w:sz w:val="20"/>
                <w:szCs w:val="20"/>
              </w:rPr>
              <w:t>可调）</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通</w:t>
            </w:r>
            <w:r>
              <w:rPr>
                <w:rFonts w:ascii="宋体" w:hAnsi="宋体" w:cs="宋体"/>
                <w:color w:val="000000"/>
                <w:kern w:val="0"/>
                <w:sz w:val="20"/>
                <w:szCs w:val="20"/>
              </w:rPr>
              <w:t xml:space="preserve">   </w:t>
            </w:r>
            <w:r>
              <w:rPr>
                <w:rFonts w:hint="eastAsia" w:ascii="宋体" w:hAnsi="宋体" w:cs="宋体"/>
                <w:color w:val="000000"/>
                <w:kern w:val="0"/>
                <w:sz w:val="20"/>
                <w:szCs w:val="20"/>
              </w:rPr>
              <w:t>道</w:t>
            </w:r>
            <w:r>
              <w:rPr>
                <w:rFonts w:ascii="宋体" w:hAnsi="宋体" w:cs="宋体"/>
                <w:color w:val="000000"/>
                <w:kern w:val="0"/>
                <w:sz w:val="20"/>
                <w:szCs w:val="20"/>
              </w:rPr>
              <w:t xml:space="preserve">  </w:t>
            </w:r>
            <w:r>
              <w:rPr>
                <w:rFonts w:hint="eastAsia" w:ascii="宋体" w:hAnsi="宋体" w:cs="宋体"/>
                <w:color w:val="000000"/>
                <w:kern w:val="0"/>
                <w:sz w:val="20"/>
                <w:szCs w:val="20"/>
              </w:rPr>
              <w:t>数：</w:t>
            </w:r>
            <w:r>
              <w:rPr>
                <w:rFonts w:ascii="宋体" w:hAnsi="宋体" w:cs="宋体"/>
                <w:color w:val="000000"/>
                <w:kern w:val="0"/>
                <w:sz w:val="20"/>
                <w:szCs w:val="20"/>
              </w:rPr>
              <w:t>2</w:t>
            </w:r>
            <w:r>
              <w:rPr>
                <w:rFonts w:hint="eastAsia" w:ascii="宋体" w:hAnsi="宋体" w:cs="宋体"/>
                <w:color w:val="000000"/>
                <w:kern w:val="0"/>
                <w:sz w:val="20"/>
                <w:szCs w:val="20"/>
              </w:rPr>
              <w:t>通道</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电子调光：</w:t>
            </w:r>
            <w:r>
              <w:rPr>
                <w:rFonts w:ascii="宋体" w:hAnsi="宋体" w:cs="宋体"/>
                <w:color w:val="000000"/>
                <w:kern w:val="0"/>
                <w:sz w:val="20"/>
                <w:szCs w:val="20"/>
              </w:rPr>
              <w:t>0-100</w:t>
            </w:r>
            <w:r>
              <w:rPr>
                <w:rFonts w:hint="eastAsia" w:ascii="宋体" w:hAnsi="宋体" w:cs="宋体"/>
                <w:color w:val="000000"/>
                <w:kern w:val="0"/>
                <w:sz w:val="20"/>
                <w:szCs w:val="20"/>
              </w:rPr>
              <w:t>％线性调节</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冷却系统</w:t>
            </w:r>
            <w:r>
              <w:rPr>
                <w:rFonts w:ascii="宋体" w:hAnsi="宋体" w:cs="宋体"/>
                <w:color w:val="000000"/>
                <w:kern w:val="0"/>
                <w:sz w:val="20"/>
                <w:szCs w:val="20"/>
              </w:rPr>
              <w:t xml:space="preserve">:  </w:t>
            </w:r>
            <w:r>
              <w:rPr>
                <w:rFonts w:hint="eastAsia" w:ascii="宋体" w:hAnsi="宋体" w:cs="宋体"/>
                <w:color w:val="000000"/>
                <w:kern w:val="0"/>
                <w:sz w:val="20"/>
                <w:szCs w:val="20"/>
              </w:rPr>
              <w:t>超大散热片</w:t>
            </w:r>
            <w:r>
              <w:rPr>
                <w:rFonts w:ascii="宋体" w:hAnsi="宋体" w:cs="宋体"/>
                <w:color w:val="000000"/>
                <w:kern w:val="0"/>
                <w:sz w:val="20"/>
                <w:szCs w:val="20"/>
              </w:rPr>
              <w:t>+</w:t>
            </w:r>
            <w:r>
              <w:rPr>
                <w:rFonts w:hint="eastAsia" w:ascii="宋体" w:hAnsi="宋体" w:cs="宋体"/>
                <w:color w:val="000000"/>
                <w:kern w:val="0"/>
                <w:sz w:val="20"/>
                <w:szCs w:val="20"/>
              </w:rPr>
              <w:t>灯体散热</w:t>
            </w:r>
            <w:r>
              <w:rPr>
                <w:rFonts w:ascii="宋体" w:hAnsi="宋体" w:cs="宋体"/>
                <w:color w:val="000000"/>
                <w:kern w:val="0"/>
                <w:sz w:val="20"/>
                <w:szCs w:val="20"/>
              </w:rPr>
              <w:t>+</w:t>
            </w:r>
            <w:r>
              <w:rPr>
                <w:rFonts w:hint="eastAsia" w:ascii="宋体" w:hAnsi="宋体" w:cs="宋体"/>
                <w:color w:val="000000"/>
                <w:kern w:val="0"/>
                <w:sz w:val="20"/>
                <w:szCs w:val="20"/>
              </w:rPr>
              <w:t>超静音风扇</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角度调节：手动调节</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安装方式：嵌入式</w:t>
            </w:r>
            <w:r>
              <w:rPr>
                <w:rFonts w:ascii="宋体" w:cs="宋体"/>
                <w:color w:val="000000"/>
                <w:kern w:val="0"/>
                <w:sz w:val="20"/>
                <w:szCs w:val="20"/>
              </w:rPr>
              <w:br w:type="textWrapping"/>
            </w:r>
            <w:r>
              <w:rPr>
                <w:rFonts w:hint="eastAsia" w:ascii="宋体" w:hAnsi="宋体" w:cs="宋体"/>
                <w:color w:val="000000"/>
                <w:kern w:val="0"/>
                <w:sz w:val="20"/>
                <w:szCs w:val="20"/>
              </w:rPr>
              <w:t>白光显色指数：</w:t>
            </w:r>
            <w:r>
              <w:rPr>
                <w:rFonts w:ascii="宋体" w:hAnsi="宋体" w:cs="宋体"/>
                <w:color w:val="000000"/>
                <w:kern w:val="0"/>
                <w:sz w:val="20"/>
                <w:szCs w:val="20"/>
              </w:rPr>
              <w:t>R</w:t>
            </w:r>
            <w:r>
              <w:rPr>
                <w:rFonts w:hint="eastAsia" w:ascii="宋体" w:hAnsi="宋体" w:cs="宋体"/>
                <w:color w:val="000000"/>
                <w:kern w:val="0"/>
                <w:sz w:val="20"/>
                <w:szCs w:val="20"/>
              </w:rPr>
              <w:t>ａ≥</w:t>
            </w:r>
            <w:r>
              <w:rPr>
                <w:rFonts w:ascii="宋体" w:hAnsi="宋体" w:cs="宋体"/>
                <w:color w:val="000000"/>
                <w:kern w:val="0"/>
                <w:sz w:val="20"/>
                <w:szCs w:val="20"/>
              </w:rPr>
              <w:t xml:space="preserve">95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70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5800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11600</w:t>
            </w:r>
          </w:p>
        </w:tc>
      </w:tr>
      <w:tr>
        <w:tblPrEx>
          <w:tblLayout w:type="fixed"/>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329"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LED</w:t>
            </w:r>
            <w:r>
              <w:rPr>
                <w:rFonts w:hint="eastAsia" w:ascii="宋体" w:hAnsi="宋体" w:cs="宋体"/>
                <w:color w:val="000000"/>
                <w:kern w:val="0"/>
                <w:sz w:val="18"/>
                <w:szCs w:val="18"/>
              </w:rPr>
              <w:t>散光灯（顶光）</w:t>
            </w:r>
          </w:p>
        </w:tc>
        <w:tc>
          <w:tcPr>
            <w:tcW w:w="36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　　压</w:t>
            </w:r>
            <w:r>
              <w:rPr>
                <w:rFonts w:ascii="宋体" w:hAnsi="宋体" w:cs="宋体"/>
                <w:color w:val="000000"/>
                <w:kern w:val="0"/>
                <w:sz w:val="20"/>
                <w:szCs w:val="20"/>
              </w:rPr>
              <w:t xml:space="preserve">:  AC180V-260V 50Hz/60Hz </w:t>
            </w:r>
            <w:r>
              <w:rPr>
                <w:rFonts w:ascii="宋体" w:hAnsi="宋体" w:cs="宋体"/>
                <w:color w:val="000000"/>
                <w:kern w:val="0"/>
                <w:sz w:val="20"/>
                <w:szCs w:val="20"/>
              </w:rPr>
              <w:br w:type="textWrapping"/>
            </w:r>
            <w:r>
              <w:rPr>
                <w:rFonts w:hint="eastAsia" w:ascii="宋体" w:hAnsi="宋体" w:cs="宋体"/>
                <w:color w:val="000000"/>
                <w:kern w:val="0"/>
                <w:sz w:val="20"/>
                <w:szCs w:val="20"/>
              </w:rPr>
              <w:t>单个灯珠功率：</w:t>
            </w:r>
            <w:r>
              <w:rPr>
                <w:rFonts w:ascii="宋体" w:hAnsi="宋体" w:cs="宋体"/>
                <w:color w:val="000000"/>
                <w:kern w:val="0"/>
                <w:sz w:val="20"/>
                <w:szCs w:val="20"/>
              </w:rPr>
              <w:t>3W  ,</w:t>
            </w:r>
            <w:r>
              <w:rPr>
                <w:rFonts w:hint="eastAsia" w:ascii="宋体" w:hAnsi="宋体" w:cs="宋体"/>
                <w:color w:val="000000"/>
                <w:kern w:val="0"/>
                <w:sz w:val="20"/>
                <w:szCs w:val="20"/>
              </w:rPr>
              <w:t>数</w:t>
            </w:r>
            <w:r>
              <w:rPr>
                <w:rFonts w:ascii="宋体" w:hAnsi="宋体" w:cs="宋体"/>
                <w:color w:val="000000"/>
                <w:kern w:val="0"/>
                <w:sz w:val="20"/>
                <w:szCs w:val="20"/>
              </w:rPr>
              <w:t xml:space="preserve">   </w:t>
            </w:r>
            <w:r>
              <w:rPr>
                <w:rFonts w:hint="eastAsia" w:ascii="宋体" w:hAnsi="宋体" w:cs="宋体"/>
                <w:color w:val="000000"/>
                <w:kern w:val="0"/>
                <w:sz w:val="20"/>
                <w:szCs w:val="20"/>
              </w:rPr>
              <w:t>量：</w:t>
            </w:r>
            <w:r>
              <w:rPr>
                <w:rFonts w:ascii="宋体" w:hAnsi="宋体" w:cs="宋体"/>
                <w:color w:val="000000"/>
                <w:kern w:val="0"/>
                <w:sz w:val="20"/>
                <w:szCs w:val="20"/>
              </w:rPr>
              <w:t>108</w:t>
            </w:r>
            <w:r>
              <w:rPr>
                <w:rFonts w:hint="eastAsia" w:ascii="宋体" w:hAnsi="宋体" w:cs="宋体"/>
                <w:color w:val="000000"/>
                <w:kern w:val="0"/>
                <w:sz w:val="20"/>
                <w:szCs w:val="20"/>
              </w:rPr>
              <w:t>颗</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光束角度：</w:t>
            </w:r>
            <w:r>
              <w:rPr>
                <w:rFonts w:ascii="宋体" w:hAnsi="宋体" w:cs="宋体"/>
                <w:color w:val="000000"/>
                <w:kern w:val="0"/>
                <w:sz w:val="20"/>
                <w:szCs w:val="20"/>
              </w:rPr>
              <w:t>60</w:t>
            </w:r>
            <w:r>
              <w:rPr>
                <w:rFonts w:hint="eastAsia" w:ascii="宋体" w:hAnsi="宋体" w:cs="宋体"/>
                <w:color w:val="000000"/>
                <w:kern w:val="0"/>
                <w:sz w:val="20"/>
                <w:szCs w:val="20"/>
              </w:rPr>
              <w:t>°</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基</w:t>
            </w:r>
            <w:r>
              <w:rPr>
                <w:rFonts w:ascii="宋体" w:hAnsi="宋体" w:cs="宋体"/>
                <w:color w:val="000000"/>
                <w:kern w:val="0"/>
                <w:sz w:val="20"/>
                <w:szCs w:val="20"/>
              </w:rPr>
              <w:t xml:space="preserve">  </w:t>
            </w:r>
            <w:r>
              <w:rPr>
                <w:rFonts w:hint="eastAsia" w:ascii="宋体" w:hAnsi="宋体" w:cs="宋体"/>
                <w:color w:val="000000"/>
                <w:kern w:val="0"/>
                <w:sz w:val="20"/>
                <w:szCs w:val="20"/>
              </w:rPr>
              <w:t>本</w:t>
            </w:r>
            <w:r>
              <w:rPr>
                <w:rFonts w:ascii="宋体" w:hAnsi="宋体" w:cs="宋体"/>
                <w:color w:val="000000"/>
                <w:kern w:val="0"/>
                <w:sz w:val="20"/>
                <w:szCs w:val="20"/>
              </w:rPr>
              <w:t xml:space="preserve">  </w:t>
            </w:r>
            <w:r>
              <w:rPr>
                <w:rFonts w:hint="eastAsia" w:ascii="宋体" w:hAnsi="宋体" w:cs="宋体"/>
                <w:color w:val="000000"/>
                <w:kern w:val="0"/>
                <w:sz w:val="20"/>
                <w:szCs w:val="20"/>
              </w:rPr>
              <w:t>色</w:t>
            </w:r>
            <w:r>
              <w:rPr>
                <w:rFonts w:ascii="宋体" w:hAnsi="宋体" w:cs="宋体"/>
                <w:color w:val="000000"/>
                <w:kern w:val="0"/>
                <w:sz w:val="20"/>
                <w:szCs w:val="20"/>
              </w:rPr>
              <w:t xml:space="preserve">:   </w:t>
            </w:r>
            <w:r>
              <w:rPr>
                <w:rFonts w:hint="eastAsia" w:ascii="宋体" w:hAnsi="宋体" w:cs="宋体"/>
                <w:color w:val="000000"/>
                <w:kern w:val="0"/>
                <w:sz w:val="20"/>
                <w:szCs w:val="20"/>
              </w:rPr>
              <w:t>白色（</w:t>
            </w:r>
            <w:r>
              <w:rPr>
                <w:rFonts w:ascii="宋体" w:hAnsi="宋体" w:cs="宋体"/>
                <w:color w:val="000000"/>
                <w:kern w:val="0"/>
                <w:sz w:val="20"/>
                <w:szCs w:val="20"/>
              </w:rPr>
              <w:t>3200K/4800K/5600K</w:t>
            </w:r>
            <w:r>
              <w:rPr>
                <w:rFonts w:hint="eastAsia" w:ascii="宋体" w:hAnsi="宋体" w:cs="宋体"/>
                <w:color w:val="000000"/>
                <w:kern w:val="0"/>
                <w:sz w:val="20"/>
                <w:szCs w:val="20"/>
              </w:rPr>
              <w:t>可选）</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通</w:t>
            </w:r>
            <w:r>
              <w:rPr>
                <w:rFonts w:ascii="宋体" w:hAnsi="宋体" w:cs="宋体"/>
                <w:color w:val="000000"/>
                <w:kern w:val="0"/>
                <w:sz w:val="20"/>
                <w:szCs w:val="20"/>
              </w:rPr>
              <w:t xml:space="preserve">   </w:t>
            </w:r>
            <w:r>
              <w:rPr>
                <w:rFonts w:hint="eastAsia" w:ascii="宋体" w:hAnsi="宋体" w:cs="宋体"/>
                <w:color w:val="000000"/>
                <w:kern w:val="0"/>
                <w:sz w:val="20"/>
                <w:szCs w:val="20"/>
              </w:rPr>
              <w:t>道</w:t>
            </w:r>
            <w:r>
              <w:rPr>
                <w:rFonts w:ascii="宋体" w:hAnsi="宋体" w:cs="宋体"/>
                <w:color w:val="000000"/>
                <w:kern w:val="0"/>
                <w:sz w:val="20"/>
                <w:szCs w:val="20"/>
              </w:rPr>
              <w:t xml:space="preserve">  </w:t>
            </w:r>
            <w:r>
              <w:rPr>
                <w:rFonts w:hint="eastAsia" w:ascii="宋体" w:hAnsi="宋体" w:cs="宋体"/>
                <w:color w:val="000000"/>
                <w:kern w:val="0"/>
                <w:sz w:val="20"/>
                <w:szCs w:val="20"/>
              </w:rPr>
              <w:t>数：</w:t>
            </w:r>
            <w:r>
              <w:rPr>
                <w:rFonts w:ascii="宋体" w:hAnsi="宋体" w:cs="宋体"/>
                <w:color w:val="000000"/>
                <w:kern w:val="0"/>
                <w:sz w:val="20"/>
                <w:szCs w:val="20"/>
              </w:rPr>
              <w:t>2</w:t>
            </w:r>
            <w:r>
              <w:rPr>
                <w:rFonts w:hint="eastAsia" w:ascii="宋体" w:hAnsi="宋体" w:cs="宋体"/>
                <w:color w:val="000000"/>
                <w:kern w:val="0"/>
                <w:sz w:val="20"/>
                <w:szCs w:val="20"/>
              </w:rPr>
              <w:t>通道</w:t>
            </w:r>
            <w:r>
              <w:rPr>
                <w:rFonts w:ascii="宋体" w:hAnsi="宋体" w:cs="宋体"/>
                <w:color w:val="000000"/>
                <w:kern w:val="0"/>
                <w:sz w:val="20"/>
                <w:szCs w:val="20"/>
              </w:rPr>
              <w:t xml:space="preserve"> ,</w:t>
            </w:r>
            <w:r>
              <w:rPr>
                <w:rFonts w:hint="eastAsia" w:ascii="宋体" w:hAnsi="宋体" w:cs="宋体"/>
                <w:color w:val="000000"/>
                <w:kern w:val="0"/>
                <w:sz w:val="20"/>
                <w:szCs w:val="20"/>
              </w:rPr>
              <w:t>电子调光：</w:t>
            </w:r>
            <w:r>
              <w:rPr>
                <w:rFonts w:ascii="宋体" w:hAnsi="宋体" w:cs="宋体"/>
                <w:color w:val="000000"/>
                <w:kern w:val="0"/>
                <w:sz w:val="20"/>
                <w:szCs w:val="20"/>
              </w:rPr>
              <w:t>0-100</w:t>
            </w:r>
            <w:r>
              <w:rPr>
                <w:rFonts w:hint="eastAsia" w:ascii="宋体" w:hAnsi="宋体" w:cs="宋体"/>
                <w:color w:val="000000"/>
                <w:kern w:val="0"/>
                <w:sz w:val="20"/>
                <w:szCs w:val="20"/>
              </w:rPr>
              <w:t>％线性调节</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冷却系统</w:t>
            </w:r>
            <w:r>
              <w:rPr>
                <w:rFonts w:ascii="宋体" w:hAnsi="宋体" w:cs="宋体"/>
                <w:color w:val="000000"/>
                <w:kern w:val="0"/>
                <w:sz w:val="20"/>
                <w:szCs w:val="20"/>
              </w:rPr>
              <w:t xml:space="preserve">:  </w:t>
            </w:r>
            <w:r>
              <w:rPr>
                <w:rFonts w:hint="eastAsia" w:ascii="宋体" w:hAnsi="宋体" w:cs="宋体"/>
                <w:color w:val="000000"/>
                <w:kern w:val="0"/>
                <w:sz w:val="20"/>
                <w:szCs w:val="20"/>
              </w:rPr>
              <w:t>超大散热片</w:t>
            </w:r>
            <w:r>
              <w:rPr>
                <w:rFonts w:ascii="宋体" w:hAnsi="宋体" w:cs="宋体"/>
                <w:color w:val="000000"/>
                <w:kern w:val="0"/>
                <w:sz w:val="20"/>
                <w:szCs w:val="20"/>
              </w:rPr>
              <w:t>+</w:t>
            </w:r>
            <w:r>
              <w:rPr>
                <w:rFonts w:hint="eastAsia" w:ascii="宋体" w:hAnsi="宋体" w:cs="宋体"/>
                <w:color w:val="000000"/>
                <w:kern w:val="0"/>
                <w:sz w:val="20"/>
                <w:szCs w:val="20"/>
              </w:rPr>
              <w:t>灯体散热</w:t>
            </w:r>
            <w:r>
              <w:rPr>
                <w:rFonts w:ascii="宋体" w:hAnsi="宋体" w:cs="宋体"/>
                <w:color w:val="000000"/>
                <w:kern w:val="0"/>
                <w:sz w:val="20"/>
                <w:szCs w:val="20"/>
              </w:rPr>
              <w:t>+</w:t>
            </w:r>
            <w:r>
              <w:rPr>
                <w:rFonts w:hint="eastAsia" w:ascii="宋体" w:hAnsi="宋体" w:cs="宋体"/>
                <w:color w:val="000000"/>
                <w:kern w:val="0"/>
                <w:sz w:val="20"/>
                <w:szCs w:val="20"/>
              </w:rPr>
              <w:t>超静音风扇</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角度调节：手动调节</w:t>
            </w:r>
            <w:r>
              <w:rPr>
                <w:rFonts w:ascii="宋体" w:hAnsi="宋体" w:cs="宋体"/>
                <w:color w:val="000000"/>
                <w:kern w:val="0"/>
                <w:sz w:val="20"/>
                <w:szCs w:val="20"/>
              </w:rPr>
              <w:t xml:space="preserve"> </w:t>
            </w:r>
            <w:r>
              <w:rPr>
                <w:rFonts w:ascii="宋体" w:hAnsi="宋体" w:cs="宋体"/>
                <w:color w:val="000000"/>
                <w:kern w:val="0"/>
                <w:sz w:val="20"/>
                <w:szCs w:val="20"/>
              </w:rPr>
              <w:br w:type="textWrapping"/>
            </w:r>
            <w:r>
              <w:rPr>
                <w:rFonts w:hint="eastAsia" w:ascii="宋体" w:hAnsi="宋体" w:cs="宋体"/>
                <w:color w:val="000000"/>
                <w:kern w:val="0"/>
                <w:sz w:val="20"/>
                <w:szCs w:val="20"/>
              </w:rPr>
              <w:t>安装方式：嵌入式</w:t>
            </w:r>
            <w:r>
              <w:rPr>
                <w:rFonts w:ascii="宋体" w:cs="宋体"/>
                <w:color w:val="000000"/>
                <w:kern w:val="0"/>
                <w:sz w:val="20"/>
                <w:szCs w:val="20"/>
              </w:rPr>
              <w:br w:type="textWrapping"/>
            </w:r>
            <w:r>
              <w:rPr>
                <w:rFonts w:hint="eastAsia" w:ascii="宋体" w:hAnsi="宋体" w:cs="宋体"/>
                <w:color w:val="000000"/>
                <w:kern w:val="0"/>
                <w:sz w:val="20"/>
                <w:szCs w:val="20"/>
              </w:rPr>
              <w:t>白光显色指数：</w:t>
            </w:r>
            <w:r>
              <w:rPr>
                <w:rFonts w:ascii="宋体" w:hAnsi="宋体" w:cs="宋体"/>
                <w:color w:val="000000"/>
                <w:kern w:val="0"/>
                <w:sz w:val="20"/>
                <w:szCs w:val="20"/>
              </w:rPr>
              <w:t>R</w:t>
            </w:r>
            <w:r>
              <w:rPr>
                <w:rFonts w:hint="eastAsia" w:ascii="宋体" w:hAnsi="宋体" w:cs="宋体"/>
                <w:color w:val="000000"/>
                <w:kern w:val="0"/>
                <w:sz w:val="20"/>
                <w:szCs w:val="20"/>
              </w:rPr>
              <w:t>ａ≥</w:t>
            </w:r>
            <w:r>
              <w:rPr>
                <w:rFonts w:ascii="宋体" w:hAnsi="宋体" w:cs="宋体"/>
                <w:color w:val="000000"/>
                <w:kern w:val="0"/>
                <w:sz w:val="20"/>
                <w:szCs w:val="20"/>
              </w:rPr>
              <w:t>95</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70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5800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34800</w:t>
            </w:r>
          </w:p>
        </w:tc>
      </w:tr>
      <w:tr>
        <w:tblPrEx>
          <w:tblLayout w:type="fixed"/>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329"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数字灯光控制台</w:t>
            </w:r>
          </w:p>
        </w:tc>
        <w:tc>
          <w:tcPr>
            <w:tcW w:w="36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DMX512/1990</w:t>
            </w:r>
            <w:r>
              <w:rPr>
                <w:rFonts w:hint="eastAsia" w:ascii="宋体" w:hAnsi="宋体" w:cs="宋体"/>
                <w:color w:val="000000"/>
                <w:kern w:val="0"/>
                <w:sz w:val="20"/>
                <w:szCs w:val="20"/>
              </w:rPr>
              <w:t>标准，</w:t>
            </w:r>
            <w:r>
              <w:rPr>
                <w:rFonts w:ascii="宋体" w:hAnsi="宋体" w:cs="宋体"/>
                <w:color w:val="000000"/>
                <w:kern w:val="0"/>
                <w:sz w:val="20"/>
                <w:szCs w:val="20"/>
              </w:rPr>
              <w:t>2048</w:t>
            </w:r>
            <w:r>
              <w:rPr>
                <w:rFonts w:hint="eastAsia" w:ascii="宋体" w:hAnsi="宋体" w:cs="宋体"/>
                <w:color w:val="000000"/>
                <w:kern w:val="0"/>
                <w:sz w:val="20"/>
                <w:szCs w:val="20"/>
              </w:rPr>
              <w:t>个</w:t>
            </w:r>
            <w:r>
              <w:rPr>
                <w:rFonts w:ascii="宋体" w:hAnsi="宋体" w:cs="宋体"/>
                <w:color w:val="000000"/>
                <w:kern w:val="0"/>
                <w:sz w:val="20"/>
                <w:szCs w:val="20"/>
              </w:rPr>
              <w:t>DMX</w:t>
            </w:r>
            <w:r>
              <w:rPr>
                <w:rFonts w:hint="eastAsia" w:ascii="宋体" w:hAnsi="宋体" w:cs="宋体"/>
                <w:color w:val="000000"/>
                <w:kern w:val="0"/>
                <w:sz w:val="20"/>
                <w:szCs w:val="20"/>
              </w:rPr>
              <w:t>控制通道。</w:t>
            </w:r>
            <w:r>
              <w:rPr>
                <w:rFonts w:ascii="宋体" w:hAnsi="宋体" w:cs="宋体"/>
                <w:color w:val="000000"/>
                <w:kern w:val="0"/>
                <w:sz w:val="20"/>
                <w:szCs w:val="20"/>
              </w:rPr>
              <w:t xml:space="preserve"> </w:t>
            </w:r>
            <w:r>
              <w:rPr>
                <w:rFonts w:ascii="宋体" w:hAnsi="宋体" w:cs="宋体"/>
                <w:color w:val="000000"/>
                <w:kern w:val="0"/>
                <w:sz w:val="20"/>
                <w:szCs w:val="20"/>
              </w:rPr>
              <w:br w:type="page"/>
            </w:r>
            <w:r>
              <w:rPr>
                <w:rFonts w:hint="eastAsia" w:ascii="宋体" w:hAnsi="宋体" w:cs="宋体"/>
                <w:color w:val="000000"/>
                <w:kern w:val="0"/>
                <w:sz w:val="20"/>
                <w:szCs w:val="20"/>
              </w:rPr>
              <w:t>四个光电隔离独立驱动信号输出端口。</w:t>
            </w:r>
            <w:r>
              <w:rPr>
                <w:rFonts w:ascii="宋体" w:hAnsi="宋体" w:cs="宋体"/>
                <w:color w:val="000000"/>
                <w:kern w:val="0"/>
                <w:sz w:val="20"/>
                <w:szCs w:val="20"/>
              </w:rPr>
              <w:t xml:space="preserve"> </w:t>
            </w:r>
            <w:r>
              <w:rPr>
                <w:rFonts w:ascii="宋体" w:hAnsi="宋体" w:cs="宋体"/>
                <w:color w:val="000000"/>
                <w:kern w:val="0"/>
                <w:sz w:val="20"/>
                <w:szCs w:val="20"/>
              </w:rPr>
              <w:br w:type="page"/>
            </w:r>
            <w:r>
              <w:rPr>
                <w:rFonts w:hint="eastAsia" w:ascii="宋体" w:hAnsi="宋体" w:cs="宋体"/>
                <w:color w:val="000000"/>
                <w:kern w:val="0"/>
                <w:sz w:val="20"/>
                <w:szCs w:val="20"/>
              </w:rPr>
              <w:t>可抗</w:t>
            </w:r>
            <w:r>
              <w:rPr>
                <w:rFonts w:ascii="宋体" w:hAnsi="宋体" w:cs="宋体"/>
                <w:color w:val="000000"/>
                <w:kern w:val="0"/>
                <w:sz w:val="20"/>
                <w:szCs w:val="20"/>
              </w:rPr>
              <w:t>2000Vrms</w:t>
            </w:r>
            <w:r>
              <w:rPr>
                <w:rFonts w:hint="eastAsia" w:ascii="宋体" w:hAnsi="宋体" w:cs="宋体"/>
                <w:color w:val="000000"/>
                <w:kern w:val="0"/>
                <w:sz w:val="20"/>
                <w:szCs w:val="20"/>
              </w:rPr>
              <w:t>电气冲击。</w:t>
            </w:r>
            <w:r>
              <w:rPr>
                <w:rFonts w:ascii="宋体" w:hAnsi="宋体" w:cs="宋体"/>
                <w:color w:val="000000"/>
                <w:kern w:val="0"/>
                <w:sz w:val="20"/>
                <w:szCs w:val="20"/>
              </w:rPr>
              <w:t xml:space="preserve"> </w:t>
            </w:r>
            <w:r>
              <w:rPr>
                <w:rFonts w:ascii="宋体" w:hAnsi="宋体" w:cs="宋体"/>
                <w:color w:val="000000"/>
                <w:kern w:val="0"/>
                <w:sz w:val="20"/>
                <w:szCs w:val="20"/>
              </w:rPr>
              <w:br w:type="page"/>
            </w:r>
            <w:r>
              <w:rPr>
                <w:rFonts w:hint="eastAsia" w:ascii="宋体" w:hAnsi="宋体" w:cs="宋体"/>
                <w:color w:val="000000"/>
                <w:kern w:val="0"/>
                <w:sz w:val="20"/>
                <w:szCs w:val="20"/>
              </w:rPr>
              <w:t>独立电源独立信号。</w:t>
            </w:r>
            <w:r>
              <w:rPr>
                <w:rFonts w:ascii="宋体" w:hAnsi="宋体" w:cs="宋体"/>
                <w:color w:val="000000"/>
                <w:kern w:val="0"/>
                <w:sz w:val="20"/>
                <w:szCs w:val="20"/>
              </w:rPr>
              <w:t xml:space="preserve"> </w:t>
            </w:r>
            <w:r>
              <w:rPr>
                <w:rFonts w:ascii="宋体" w:hAnsi="宋体" w:cs="宋体"/>
                <w:color w:val="000000"/>
                <w:kern w:val="0"/>
                <w:sz w:val="20"/>
                <w:szCs w:val="20"/>
              </w:rPr>
              <w:br w:type="page"/>
            </w:r>
            <w:r>
              <w:rPr>
                <w:rFonts w:hint="eastAsia" w:ascii="宋体" w:hAnsi="宋体" w:cs="宋体"/>
                <w:color w:val="000000"/>
                <w:kern w:val="0"/>
                <w:sz w:val="20"/>
                <w:szCs w:val="20"/>
              </w:rPr>
              <w:t>配备</w:t>
            </w:r>
            <w:r>
              <w:rPr>
                <w:rFonts w:ascii="宋体" w:hAnsi="宋体" w:cs="宋体"/>
                <w:color w:val="000000"/>
                <w:kern w:val="0"/>
                <w:sz w:val="20"/>
                <w:szCs w:val="20"/>
              </w:rPr>
              <w:t>4</w:t>
            </w:r>
            <w:r>
              <w:rPr>
                <w:rFonts w:hint="eastAsia" w:ascii="宋体" w:hAnsi="宋体" w:cs="宋体"/>
                <w:color w:val="000000"/>
                <w:kern w:val="0"/>
                <w:sz w:val="20"/>
                <w:szCs w:val="20"/>
              </w:rPr>
              <w:t>路标准</w:t>
            </w:r>
            <w:r>
              <w:rPr>
                <w:rFonts w:ascii="宋体" w:hAnsi="宋体" w:cs="宋体"/>
                <w:color w:val="000000"/>
                <w:kern w:val="0"/>
                <w:sz w:val="20"/>
                <w:szCs w:val="20"/>
              </w:rPr>
              <w:t>DMX</w:t>
            </w:r>
            <w:r>
              <w:rPr>
                <w:rFonts w:hint="eastAsia" w:ascii="宋体" w:hAnsi="宋体" w:cs="宋体"/>
                <w:color w:val="000000"/>
                <w:kern w:val="0"/>
                <w:sz w:val="20"/>
                <w:szCs w:val="20"/>
              </w:rPr>
              <w:t>信号输出，即共有</w:t>
            </w:r>
            <w:r>
              <w:rPr>
                <w:rFonts w:ascii="宋体" w:hAnsi="宋体" w:cs="宋体"/>
                <w:color w:val="000000"/>
                <w:kern w:val="0"/>
                <w:sz w:val="20"/>
                <w:szCs w:val="20"/>
              </w:rPr>
              <w:t>4</w:t>
            </w:r>
            <w:r>
              <w:rPr>
                <w:rFonts w:hint="eastAsia" w:ascii="宋体" w:hAnsi="宋体" w:cs="宋体"/>
                <w:color w:val="000000"/>
                <w:kern w:val="0"/>
                <w:sz w:val="20"/>
                <w:szCs w:val="20"/>
              </w:rPr>
              <w:t>×</w:t>
            </w:r>
            <w:r>
              <w:rPr>
                <w:rFonts w:ascii="宋体" w:hAnsi="宋体" w:cs="宋体"/>
                <w:color w:val="000000"/>
                <w:kern w:val="0"/>
                <w:sz w:val="20"/>
                <w:szCs w:val="20"/>
              </w:rPr>
              <w:t>512</w:t>
            </w:r>
            <w:r>
              <w:rPr>
                <w:rFonts w:hint="eastAsia" w:ascii="宋体" w:hAnsi="宋体" w:cs="宋体"/>
                <w:color w:val="000000"/>
                <w:kern w:val="0"/>
                <w:sz w:val="20"/>
                <w:szCs w:val="20"/>
              </w:rPr>
              <w:t>＝</w:t>
            </w:r>
            <w:r>
              <w:rPr>
                <w:rFonts w:ascii="宋体" w:hAnsi="宋体" w:cs="宋体"/>
                <w:color w:val="000000"/>
                <w:kern w:val="0"/>
                <w:sz w:val="20"/>
                <w:szCs w:val="20"/>
              </w:rPr>
              <w:t>2048</w:t>
            </w:r>
            <w:r>
              <w:rPr>
                <w:rFonts w:hint="eastAsia" w:ascii="宋体" w:hAnsi="宋体" w:cs="宋体"/>
                <w:color w:val="000000"/>
                <w:kern w:val="0"/>
                <w:sz w:val="20"/>
                <w:szCs w:val="20"/>
              </w:rPr>
              <w:t>个通道；</w:t>
            </w:r>
            <w:r>
              <w:rPr>
                <w:rFonts w:ascii="宋体" w:hAnsi="宋体" w:cs="宋体"/>
                <w:color w:val="000000"/>
                <w:kern w:val="0"/>
                <w:sz w:val="20"/>
                <w:szCs w:val="20"/>
              </w:rPr>
              <w:t xml:space="preserve"> </w:t>
            </w:r>
            <w:r>
              <w:rPr>
                <w:rFonts w:ascii="宋体" w:hAnsi="宋体" w:cs="宋体"/>
                <w:color w:val="000000"/>
                <w:kern w:val="0"/>
                <w:sz w:val="20"/>
                <w:szCs w:val="20"/>
              </w:rPr>
              <w:br w:type="page"/>
            </w:r>
            <w:r>
              <w:rPr>
                <w:rFonts w:hint="eastAsia" w:ascii="宋体" w:hAnsi="宋体" w:cs="宋体"/>
                <w:color w:val="000000"/>
                <w:kern w:val="0"/>
                <w:sz w:val="20"/>
                <w:szCs w:val="20"/>
              </w:rPr>
              <w:t>配置</w:t>
            </w:r>
            <w:r>
              <w:rPr>
                <w:rFonts w:ascii="宋体" w:hAnsi="宋体" w:cs="宋体"/>
                <w:color w:val="000000"/>
                <w:kern w:val="0"/>
                <w:sz w:val="20"/>
                <w:szCs w:val="20"/>
              </w:rPr>
              <w:t>240</w:t>
            </w:r>
            <w:r>
              <w:rPr>
                <w:rFonts w:hint="eastAsia" w:ascii="宋体" w:hAnsi="宋体" w:cs="宋体"/>
                <w:color w:val="000000"/>
                <w:kern w:val="0"/>
                <w:sz w:val="20"/>
                <w:szCs w:val="20"/>
              </w:rPr>
              <w:t>台不同地址码的电脑灯，或控制</w:t>
            </w:r>
            <w:r>
              <w:rPr>
                <w:rFonts w:ascii="宋体" w:hAnsi="宋体" w:cs="宋体"/>
                <w:color w:val="000000"/>
                <w:kern w:val="0"/>
                <w:sz w:val="20"/>
                <w:szCs w:val="20"/>
              </w:rPr>
              <w:t>240</w:t>
            </w:r>
            <w:r>
              <w:rPr>
                <w:rFonts w:hint="eastAsia" w:ascii="宋体" w:hAnsi="宋体" w:cs="宋体"/>
                <w:color w:val="000000"/>
                <w:kern w:val="0"/>
                <w:sz w:val="20"/>
                <w:szCs w:val="20"/>
              </w:rPr>
              <w:t>路调光集控；</w:t>
            </w:r>
            <w:r>
              <w:rPr>
                <w:rFonts w:ascii="宋体" w:hAnsi="宋体" w:cs="宋体"/>
                <w:color w:val="000000"/>
                <w:kern w:val="0"/>
                <w:sz w:val="20"/>
                <w:szCs w:val="20"/>
              </w:rPr>
              <w:t xml:space="preserve"> </w:t>
            </w:r>
            <w:r>
              <w:rPr>
                <w:rFonts w:ascii="宋体" w:hAnsi="宋体" w:cs="宋体"/>
                <w:color w:val="000000"/>
                <w:kern w:val="0"/>
                <w:sz w:val="20"/>
                <w:szCs w:val="20"/>
              </w:rPr>
              <w:br w:type="page"/>
            </w:r>
            <w:r>
              <w:rPr>
                <w:rFonts w:hint="eastAsia" w:ascii="宋体" w:hAnsi="宋体" w:cs="宋体"/>
                <w:color w:val="000000"/>
                <w:kern w:val="0"/>
                <w:sz w:val="20"/>
                <w:szCs w:val="20"/>
              </w:rPr>
              <w:t>可控制有</w:t>
            </w:r>
            <w:r>
              <w:rPr>
                <w:rFonts w:ascii="宋体" w:hAnsi="宋体" w:cs="宋体"/>
                <w:color w:val="000000"/>
                <w:kern w:val="0"/>
                <w:sz w:val="20"/>
                <w:szCs w:val="20"/>
              </w:rPr>
              <w:t>40</w:t>
            </w:r>
            <w:r>
              <w:rPr>
                <w:rFonts w:hint="eastAsia" w:ascii="宋体" w:hAnsi="宋体" w:cs="宋体"/>
                <w:color w:val="000000"/>
                <w:kern w:val="0"/>
                <w:sz w:val="20"/>
                <w:szCs w:val="20"/>
              </w:rPr>
              <w:t>个通道的电脑灯；</w:t>
            </w:r>
            <w:r>
              <w:rPr>
                <w:rFonts w:ascii="宋体" w:hAnsi="宋体" w:cs="宋体"/>
                <w:color w:val="000000"/>
                <w:kern w:val="0"/>
                <w:sz w:val="20"/>
                <w:szCs w:val="20"/>
              </w:rPr>
              <w:t xml:space="preserve"> </w:t>
            </w:r>
            <w:r>
              <w:rPr>
                <w:rFonts w:ascii="宋体" w:hAnsi="宋体" w:cs="宋体"/>
                <w:color w:val="000000"/>
                <w:kern w:val="0"/>
                <w:sz w:val="20"/>
                <w:szCs w:val="20"/>
              </w:rPr>
              <w:br w:type="page"/>
            </w:r>
            <w:r>
              <w:rPr>
                <w:rFonts w:hint="eastAsia" w:ascii="宋体" w:hAnsi="宋体" w:cs="宋体"/>
                <w:color w:val="000000"/>
                <w:kern w:val="0"/>
                <w:sz w:val="20"/>
                <w:szCs w:val="20"/>
              </w:rPr>
              <w:t>可记忆</w:t>
            </w:r>
            <w:r>
              <w:rPr>
                <w:rFonts w:ascii="宋体" w:hAnsi="宋体" w:cs="宋体"/>
                <w:color w:val="000000"/>
                <w:kern w:val="0"/>
                <w:sz w:val="20"/>
                <w:szCs w:val="20"/>
              </w:rPr>
              <w:t>450</w:t>
            </w:r>
            <w:r>
              <w:rPr>
                <w:rFonts w:hint="eastAsia" w:ascii="宋体" w:hAnsi="宋体" w:cs="宋体"/>
                <w:color w:val="000000"/>
                <w:kern w:val="0"/>
                <w:sz w:val="20"/>
                <w:szCs w:val="20"/>
              </w:rPr>
              <w:t>个场景或程序、</w:t>
            </w:r>
            <w:r>
              <w:rPr>
                <w:rFonts w:ascii="宋体" w:hAnsi="宋体" w:cs="宋体"/>
                <w:color w:val="000000"/>
                <w:kern w:val="0"/>
                <w:sz w:val="20"/>
                <w:szCs w:val="20"/>
              </w:rPr>
              <w:t>60</w:t>
            </w:r>
            <w:r>
              <w:rPr>
                <w:rFonts w:hint="eastAsia" w:ascii="宋体" w:hAnsi="宋体" w:cs="宋体"/>
                <w:color w:val="000000"/>
                <w:kern w:val="0"/>
                <w:sz w:val="20"/>
                <w:szCs w:val="20"/>
              </w:rPr>
              <w:t>个编组、</w:t>
            </w:r>
            <w:r>
              <w:rPr>
                <w:rFonts w:ascii="宋体" w:hAnsi="宋体" w:cs="宋体"/>
                <w:color w:val="000000"/>
                <w:kern w:val="0"/>
                <w:sz w:val="20"/>
                <w:szCs w:val="20"/>
              </w:rPr>
              <w:t>50</w:t>
            </w:r>
            <w:r>
              <w:rPr>
                <w:rFonts w:hint="eastAsia" w:ascii="宋体" w:hAnsi="宋体" w:cs="宋体"/>
                <w:color w:val="000000"/>
                <w:kern w:val="0"/>
                <w:sz w:val="20"/>
                <w:szCs w:val="20"/>
              </w:rPr>
              <w:t>张快照</w:t>
            </w:r>
            <w:r>
              <w:rPr>
                <w:rFonts w:ascii="宋体" w:hAnsi="宋体" w:cs="宋体"/>
                <w:color w:val="000000"/>
                <w:kern w:val="0"/>
                <w:sz w:val="20"/>
                <w:szCs w:val="20"/>
              </w:rPr>
              <w:t xml:space="preserve"> </w:t>
            </w:r>
            <w:r>
              <w:rPr>
                <w:rFonts w:ascii="宋体" w:hAnsi="宋体" w:cs="宋体"/>
                <w:color w:val="000000"/>
                <w:kern w:val="0"/>
                <w:sz w:val="20"/>
                <w:szCs w:val="20"/>
              </w:rPr>
              <w:br w:type="page"/>
            </w:r>
            <w:r>
              <w:rPr>
                <w:rFonts w:hint="eastAsia" w:ascii="宋体" w:hAnsi="宋体" w:cs="宋体"/>
                <w:color w:val="000000"/>
                <w:kern w:val="0"/>
                <w:sz w:val="20"/>
                <w:szCs w:val="20"/>
              </w:rPr>
              <w:t>内置</w:t>
            </w:r>
            <w:r>
              <w:rPr>
                <w:rFonts w:ascii="宋体" w:hAnsi="宋体" w:cs="宋体"/>
                <w:color w:val="000000"/>
                <w:kern w:val="0"/>
                <w:sz w:val="20"/>
                <w:szCs w:val="20"/>
              </w:rPr>
              <w:t>120</w:t>
            </w:r>
            <w:r>
              <w:rPr>
                <w:rFonts w:hint="eastAsia" w:ascii="宋体" w:hAnsi="宋体" w:cs="宋体"/>
                <w:color w:val="000000"/>
                <w:kern w:val="0"/>
                <w:sz w:val="20"/>
                <w:szCs w:val="20"/>
              </w:rPr>
              <w:t>个预置素材、</w:t>
            </w:r>
            <w:r>
              <w:rPr>
                <w:rFonts w:ascii="宋体" w:hAnsi="宋体" w:cs="宋体"/>
                <w:color w:val="000000"/>
                <w:kern w:val="0"/>
                <w:sz w:val="20"/>
                <w:szCs w:val="20"/>
              </w:rPr>
              <w:t>120</w:t>
            </w:r>
            <w:r>
              <w:rPr>
                <w:rFonts w:hint="eastAsia" w:ascii="宋体" w:hAnsi="宋体" w:cs="宋体"/>
                <w:color w:val="000000"/>
                <w:kern w:val="0"/>
                <w:sz w:val="20"/>
                <w:szCs w:val="20"/>
              </w:rPr>
              <w:t>预置图形，可任意修改、编辑</w:t>
            </w:r>
            <w:r>
              <w:rPr>
                <w:rFonts w:ascii="宋体" w:hAnsi="宋体" w:cs="宋体"/>
                <w:color w:val="000000"/>
                <w:kern w:val="0"/>
                <w:sz w:val="20"/>
                <w:szCs w:val="20"/>
              </w:rPr>
              <w:t xml:space="preserve">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70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6800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6800</w:t>
            </w:r>
          </w:p>
        </w:tc>
      </w:tr>
      <w:tr>
        <w:tblPrEx>
          <w:tblLayout w:type="fixed"/>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32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ascii="宋体" w:hAnsi="宋体" w:cs="宋体"/>
                <w:color w:val="000000"/>
                <w:kern w:val="0"/>
                <w:sz w:val="20"/>
                <w:szCs w:val="20"/>
              </w:rPr>
              <w:t>3*2.5mm</w:t>
            </w:r>
            <w:r>
              <w:rPr>
                <w:rFonts w:hint="eastAsia" w:ascii="宋体" w:hAnsi="宋体" w:cs="宋体"/>
                <w:color w:val="000000"/>
                <w:kern w:val="0"/>
                <w:sz w:val="20"/>
                <w:szCs w:val="20"/>
              </w:rPr>
              <w:t>²电缆</w:t>
            </w:r>
            <w:r>
              <w:rPr>
                <w:rFonts w:ascii="宋体" w:hAnsi="宋体" w:cs="宋体"/>
                <w:color w:val="000000"/>
                <w:kern w:val="0"/>
                <w:sz w:val="20"/>
                <w:szCs w:val="20"/>
              </w:rPr>
              <w:t>(</w:t>
            </w:r>
            <w:r>
              <w:rPr>
                <w:rFonts w:hint="eastAsia" w:ascii="宋体" w:hAnsi="宋体" w:cs="宋体"/>
                <w:color w:val="000000"/>
                <w:kern w:val="0"/>
                <w:sz w:val="20"/>
                <w:szCs w:val="20"/>
              </w:rPr>
              <w:t>阻燃</w:t>
            </w:r>
            <w:r>
              <w:rPr>
                <w:rFonts w:ascii="宋体" w:hAnsi="宋体" w:cs="宋体"/>
                <w:color w:val="000000"/>
                <w:kern w:val="0"/>
                <w:sz w:val="20"/>
                <w:szCs w:val="20"/>
              </w:rPr>
              <w:t>)</w:t>
            </w:r>
          </w:p>
        </w:tc>
        <w:tc>
          <w:tcPr>
            <w:tcW w:w="36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ZR-SYFFR-3*2.5</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70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800</w:t>
            </w:r>
          </w:p>
        </w:tc>
      </w:tr>
      <w:tr>
        <w:tblPrEx>
          <w:tblLayout w:type="fixed"/>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329" w:type="dxa"/>
            <w:tcBorders>
              <w:top w:val="nil"/>
              <w:left w:val="nil"/>
              <w:bottom w:val="single" w:color="auto" w:sz="4" w:space="0"/>
              <w:right w:val="single" w:color="auto" w:sz="4" w:space="0"/>
            </w:tcBorders>
            <w:vAlign w:val="center"/>
          </w:tcPr>
          <w:p>
            <w:pPr>
              <w:widowControl/>
              <w:rPr>
                <w:rFonts w:ascii="宋体" w:cs="宋体"/>
                <w:color w:val="000000"/>
                <w:kern w:val="0"/>
                <w:sz w:val="20"/>
                <w:szCs w:val="20"/>
              </w:rPr>
            </w:pPr>
            <w:r>
              <w:rPr>
                <w:rFonts w:ascii="宋体" w:hAnsi="宋体" w:cs="宋体"/>
                <w:color w:val="000000"/>
                <w:kern w:val="0"/>
                <w:sz w:val="20"/>
                <w:szCs w:val="20"/>
              </w:rPr>
              <w:t>DMX</w:t>
            </w:r>
            <w:r>
              <w:rPr>
                <w:rFonts w:hint="eastAsia" w:ascii="宋体" w:hAnsi="宋体" w:cs="宋体"/>
                <w:color w:val="000000"/>
                <w:kern w:val="0"/>
                <w:sz w:val="20"/>
                <w:szCs w:val="20"/>
              </w:rPr>
              <w:t>控制线</w:t>
            </w:r>
          </w:p>
        </w:tc>
        <w:tc>
          <w:tcPr>
            <w:tcW w:w="36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ZR-SYFFR-2*0.3+1*0.5</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70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420</w:t>
            </w:r>
          </w:p>
        </w:tc>
      </w:tr>
      <w:tr>
        <w:tblPrEx>
          <w:tblLayout w:type="fixed"/>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32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安装附件及接插件</w:t>
            </w:r>
          </w:p>
        </w:tc>
        <w:tc>
          <w:tcPr>
            <w:tcW w:w="365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70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1000</w:t>
            </w:r>
          </w:p>
        </w:tc>
      </w:tr>
      <w:tr>
        <w:tblPrEx>
          <w:tblLayout w:type="fixed"/>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329"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4"/>
                <w:szCs w:val="24"/>
              </w:rPr>
            </w:pPr>
            <w:r>
              <w:rPr>
                <w:rFonts w:hint="eastAsia" w:ascii="宋体" w:hAnsi="宋体" w:cs="宋体"/>
                <w:b/>
                <w:bCs/>
                <w:color w:val="000000"/>
                <w:kern w:val="0"/>
                <w:sz w:val="24"/>
                <w:szCs w:val="24"/>
              </w:rPr>
              <w:t>合计</w:t>
            </w:r>
          </w:p>
        </w:tc>
        <w:tc>
          <w:tcPr>
            <w:tcW w:w="365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c>
          <w:tcPr>
            <w:tcW w:w="85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0"/>
                <w:szCs w:val="20"/>
              </w:rPr>
            </w:pPr>
            <w:r>
              <w:rPr>
                <w:rFonts w:ascii="宋体" w:hAnsi="宋体" w:cs="宋体"/>
                <w:b/>
                <w:bCs/>
                <w:color w:val="000000"/>
                <w:kern w:val="0"/>
                <w:sz w:val="20"/>
                <w:szCs w:val="20"/>
              </w:rPr>
              <w:t>80620</w:t>
            </w:r>
          </w:p>
        </w:tc>
      </w:tr>
    </w:tbl>
    <w:p>
      <w:pPr>
        <w:pStyle w:val="5"/>
        <w:rPr>
          <w:rFonts w:cs="Times New Roman"/>
        </w:rPr>
      </w:pPr>
    </w:p>
    <w:p>
      <w:pPr>
        <w:rPr>
          <w:rFonts w:ascii="宋体" w:cs="Times New Roman"/>
          <w:b/>
          <w:bCs/>
          <w:color w:val="000000"/>
          <w:sz w:val="28"/>
          <w:szCs w:val="28"/>
          <w:lang w:val="zh-CN"/>
        </w:rPr>
      </w:pPr>
      <w:r>
        <w:rPr>
          <w:rFonts w:hint="eastAsia" w:ascii="黑体" w:hAnsi="黑体" w:eastAsia="黑体" w:cs="黑体"/>
          <w:color w:val="000000"/>
          <w:sz w:val="32"/>
          <w:szCs w:val="32"/>
          <w:lang w:val="zh-CN"/>
        </w:rPr>
        <w:t>七、录音系统</w:t>
      </w:r>
    </w:p>
    <w:tbl>
      <w:tblPr>
        <w:tblStyle w:val="11"/>
        <w:tblW w:w="9159" w:type="dxa"/>
        <w:tblInd w:w="-106" w:type="dxa"/>
        <w:tblLayout w:type="fixed"/>
        <w:tblCellMar>
          <w:top w:w="0" w:type="dxa"/>
          <w:left w:w="108" w:type="dxa"/>
          <w:bottom w:w="0" w:type="dxa"/>
          <w:right w:w="108" w:type="dxa"/>
        </w:tblCellMar>
      </w:tblPr>
      <w:tblGrid>
        <w:gridCol w:w="714"/>
        <w:gridCol w:w="1075"/>
        <w:gridCol w:w="4870"/>
        <w:gridCol w:w="780"/>
        <w:gridCol w:w="860"/>
        <w:gridCol w:w="860"/>
      </w:tblGrid>
      <w:tr>
        <w:tblPrEx>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序号</w:t>
            </w:r>
          </w:p>
        </w:tc>
        <w:tc>
          <w:tcPr>
            <w:tcW w:w="1075"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产品名称</w:t>
            </w:r>
          </w:p>
        </w:tc>
        <w:tc>
          <w:tcPr>
            <w:tcW w:w="487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规格型号技术参数</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数量</w:t>
            </w: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单价</w:t>
            </w: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rPr>
            </w:pPr>
            <w:r>
              <w:rPr>
                <w:rFonts w:hint="eastAsia" w:ascii="宋体" w:hAnsi="宋体" w:cs="宋体"/>
                <w:color w:val="000000"/>
                <w:kern w:val="0"/>
              </w:rPr>
              <w:t>合计</w:t>
            </w:r>
          </w:p>
        </w:tc>
      </w:tr>
      <w:tr>
        <w:tblPrEx>
          <w:tblLayout w:type="fixed"/>
          <w:tblCellMar>
            <w:top w:w="0" w:type="dxa"/>
            <w:left w:w="108" w:type="dxa"/>
            <w:bottom w:w="0" w:type="dxa"/>
            <w:right w:w="108" w:type="dxa"/>
          </w:tblCellMar>
        </w:tblPrEx>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1075"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监听音箱</w:t>
            </w:r>
          </w:p>
        </w:tc>
        <w:tc>
          <w:tcPr>
            <w:tcW w:w="48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一般技术规格</w:t>
            </w:r>
            <w:r>
              <w:rPr>
                <w:rFonts w:ascii="宋体" w:hAnsi="宋体" w:cs="宋体"/>
                <w:color w:val="000000"/>
                <w:kern w:val="0"/>
                <w:sz w:val="20"/>
                <w:szCs w:val="20"/>
              </w:rPr>
              <w:t xml:space="preserve"> MSP3</w:t>
            </w:r>
            <w:r>
              <w:rPr>
                <w:rFonts w:ascii="宋体" w:hAnsi="宋体" w:cs="宋体"/>
                <w:color w:val="000000"/>
                <w:kern w:val="0"/>
                <w:sz w:val="20"/>
                <w:szCs w:val="20"/>
              </w:rPr>
              <w:br w:type="textWrapping"/>
            </w:r>
            <w:r>
              <w:rPr>
                <w:rFonts w:hint="eastAsia" w:ascii="宋体" w:hAnsi="宋体" w:cs="宋体"/>
                <w:color w:val="000000"/>
                <w:kern w:val="0"/>
                <w:sz w:val="20"/>
                <w:szCs w:val="20"/>
              </w:rPr>
              <w:t>音箱类型</w:t>
            </w:r>
            <w:r>
              <w:rPr>
                <w:rFonts w:ascii="宋体" w:hAnsi="宋体" w:cs="宋体"/>
                <w:color w:val="000000"/>
                <w:kern w:val="0"/>
                <w:sz w:val="20"/>
                <w:szCs w:val="20"/>
              </w:rPr>
              <w:t xml:space="preserve"> 2-</w:t>
            </w:r>
            <w:r>
              <w:rPr>
                <w:rFonts w:hint="eastAsia" w:ascii="宋体" w:hAnsi="宋体" w:cs="宋体"/>
                <w:color w:val="000000"/>
                <w:kern w:val="0"/>
                <w:sz w:val="20"/>
                <w:szCs w:val="20"/>
              </w:rPr>
              <w:t>路</w:t>
            </w:r>
            <w:r>
              <w:rPr>
                <w:rFonts w:ascii="宋体" w:hAnsi="宋体" w:cs="宋体"/>
                <w:color w:val="000000"/>
                <w:kern w:val="0"/>
                <w:sz w:val="20"/>
                <w:szCs w:val="20"/>
              </w:rPr>
              <w:t xml:space="preserve"> </w:t>
            </w:r>
            <w:r>
              <w:rPr>
                <w:rFonts w:hint="eastAsia" w:ascii="宋体" w:hAnsi="宋体" w:cs="宋体"/>
                <w:color w:val="000000"/>
                <w:kern w:val="0"/>
                <w:sz w:val="20"/>
                <w:szCs w:val="20"/>
              </w:rPr>
              <w:t>有源音箱</w:t>
            </w:r>
            <w:r>
              <w:rPr>
                <w:rFonts w:ascii="宋体" w:cs="宋体"/>
                <w:color w:val="000000"/>
                <w:kern w:val="0"/>
                <w:sz w:val="20"/>
                <w:szCs w:val="20"/>
              </w:rPr>
              <w:br w:type="textWrapping"/>
            </w:r>
            <w:r>
              <w:rPr>
                <w:rFonts w:hint="eastAsia" w:ascii="宋体" w:hAnsi="宋体" w:cs="宋体"/>
                <w:color w:val="000000"/>
                <w:kern w:val="0"/>
                <w:sz w:val="20"/>
                <w:szCs w:val="20"/>
              </w:rPr>
              <w:t>频率响应</w:t>
            </w:r>
            <w:r>
              <w:rPr>
                <w:rFonts w:ascii="宋体" w:hAnsi="宋体" w:cs="宋体"/>
                <w:color w:val="000000"/>
                <w:kern w:val="0"/>
                <w:sz w:val="20"/>
                <w:szCs w:val="20"/>
              </w:rPr>
              <w:t xml:space="preserve"> -10dB 65Hz-22kHz</w:t>
            </w:r>
            <w:r>
              <w:rPr>
                <w:rFonts w:ascii="宋体" w:hAnsi="宋体" w:cs="宋体"/>
                <w:color w:val="000000"/>
                <w:kern w:val="0"/>
                <w:sz w:val="20"/>
                <w:szCs w:val="20"/>
              </w:rPr>
              <w:br w:type="textWrapping"/>
            </w:r>
            <w:r>
              <w:rPr>
                <w:rFonts w:hint="eastAsia" w:ascii="宋体" w:hAnsi="宋体" w:cs="宋体"/>
                <w:color w:val="000000"/>
                <w:kern w:val="0"/>
                <w:sz w:val="20"/>
                <w:szCs w:val="20"/>
              </w:rPr>
              <w:t>部件</w:t>
            </w:r>
            <w:r>
              <w:rPr>
                <w:rFonts w:ascii="宋体" w:hAnsi="宋体" w:cs="宋体"/>
                <w:color w:val="000000"/>
                <w:kern w:val="0"/>
                <w:sz w:val="20"/>
                <w:szCs w:val="20"/>
              </w:rPr>
              <w:t xml:space="preserve"> LF 4" (10cm) </w:t>
            </w:r>
            <w:r>
              <w:rPr>
                <w:rFonts w:hint="eastAsia" w:ascii="宋体" w:hAnsi="宋体" w:cs="宋体"/>
                <w:color w:val="000000"/>
                <w:kern w:val="0"/>
                <w:sz w:val="20"/>
                <w:szCs w:val="20"/>
              </w:rPr>
              <w:t>锥形盆</w:t>
            </w:r>
            <w:r>
              <w:rPr>
                <w:rFonts w:ascii="宋体" w:cs="宋体"/>
                <w:color w:val="000000"/>
                <w:kern w:val="0"/>
                <w:sz w:val="20"/>
                <w:szCs w:val="20"/>
              </w:rPr>
              <w:br w:type="textWrapping"/>
            </w:r>
            <w:r>
              <w:rPr>
                <w:rFonts w:ascii="宋体" w:hAnsi="宋体" w:cs="宋体"/>
                <w:color w:val="000000"/>
                <w:kern w:val="0"/>
                <w:sz w:val="20"/>
                <w:szCs w:val="20"/>
              </w:rPr>
              <w:t xml:space="preserve">HF 1/8" (2.2cm) </w:t>
            </w:r>
            <w:r>
              <w:rPr>
                <w:rFonts w:hint="eastAsia" w:ascii="宋体" w:hAnsi="宋体" w:cs="宋体"/>
                <w:color w:val="000000"/>
                <w:kern w:val="0"/>
                <w:sz w:val="20"/>
                <w:szCs w:val="20"/>
              </w:rPr>
              <w:t>半球形</w:t>
            </w:r>
            <w:r>
              <w:rPr>
                <w:rFonts w:ascii="宋体" w:cs="宋体"/>
                <w:color w:val="000000"/>
                <w:kern w:val="0"/>
                <w:sz w:val="20"/>
                <w:szCs w:val="20"/>
              </w:rPr>
              <w:br w:type="textWrapping"/>
            </w:r>
            <w:r>
              <w:rPr>
                <w:rFonts w:hint="eastAsia" w:ascii="宋体" w:hAnsi="宋体" w:cs="宋体"/>
                <w:color w:val="000000"/>
                <w:kern w:val="0"/>
                <w:sz w:val="20"/>
                <w:szCs w:val="20"/>
              </w:rPr>
              <w:t>输出功率</w:t>
            </w:r>
            <w:r>
              <w:rPr>
                <w:rFonts w:ascii="宋体" w:hAnsi="宋体" w:cs="宋体"/>
                <w:color w:val="000000"/>
                <w:kern w:val="0"/>
                <w:sz w:val="20"/>
                <w:szCs w:val="20"/>
              </w:rPr>
              <w:t xml:space="preserve"> 20W</w:t>
            </w:r>
            <w:r>
              <w:rPr>
                <w:rFonts w:ascii="宋体" w:hAnsi="宋体" w:cs="宋体"/>
                <w:color w:val="000000"/>
                <w:kern w:val="0"/>
                <w:sz w:val="20"/>
                <w:szCs w:val="20"/>
              </w:rPr>
              <w:br w:type="textWrapping"/>
            </w:r>
            <w:r>
              <w:rPr>
                <w:rFonts w:ascii="宋体" w:hAnsi="宋体" w:cs="宋体"/>
                <w:color w:val="000000"/>
                <w:kern w:val="0"/>
                <w:sz w:val="20"/>
                <w:szCs w:val="20"/>
              </w:rPr>
              <w:t xml:space="preserve">I/O </w:t>
            </w:r>
            <w:r>
              <w:rPr>
                <w:rFonts w:hint="eastAsia" w:ascii="宋体" w:hAnsi="宋体" w:cs="宋体"/>
                <w:color w:val="000000"/>
                <w:kern w:val="0"/>
                <w:sz w:val="20"/>
                <w:szCs w:val="20"/>
              </w:rPr>
              <w:t>接口</w:t>
            </w:r>
            <w:r>
              <w:rPr>
                <w:rFonts w:ascii="宋体" w:hAnsi="宋体" w:cs="宋体"/>
                <w:color w:val="000000"/>
                <w:kern w:val="0"/>
                <w:sz w:val="20"/>
                <w:szCs w:val="20"/>
              </w:rPr>
              <w:t xml:space="preserve"> Line 1: -10dB (RCA-pin) Line 2: +4dB (XLR3-31 </w:t>
            </w:r>
            <w:r>
              <w:rPr>
                <w:rFonts w:hint="eastAsia" w:ascii="宋体" w:hAnsi="宋体" w:cs="宋体"/>
                <w:color w:val="000000"/>
                <w:kern w:val="0"/>
                <w:sz w:val="20"/>
                <w:szCs w:val="20"/>
              </w:rPr>
              <w:t>型</w:t>
            </w:r>
            <w:r>
              <w:rPr>
                <w:rFonts w:ascii="宋体" w:hAnsi="宋体" w:cs="宋体"/>
                <w:color w:val="000000"/>
                <w:kern w:val="0"/>
                <w:sz w:val="20"/>
                <w:szCs w:val="20"/>
              </w:rPr>
              <w:t xml:space="preserve"> Phone)</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2180</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4360</w:t>
            </w:r>
          </w:p>
        </w:tc>
      </w:tr>
      <w:tr>
        <w:tblPrEx>
          <w:tblLayout w:type="fixed"/>
          <w:tblCellMar>
            <w:top w:w="0" w:type="dxa"/>
            <w:left w:w="108" w:type="dxa"/>
            <w:bottom w:w="0" w:type="dxa"/>
            <w:right w:w="108" w:type="dxa"/>
          </w:tblCellMar>
        </w:tblPrEx>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w:t>
            </w:r>
          </w:p>
        </w:tc>
        <w:tc>
          <w:tcPr>
            <w:tcW w:w="1075"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专业声卡</w:t>
            </w:r>
          </w:p>
        </w:tc>
        <w:tc>
          <w:tcPr>
            <w:tcW w:w="487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　</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850</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850</w:t>
            </w:r>
          </w:p>
        </w:tc>
      </w:tr>
      <w:tr>
        <w:tblPrEx>
          <w:tblLayout w:type="fixed"/>
          <w:tblCellMar>
            <w:top w:w="0" w:type="dxa"/>
            <w:left w:w="108" w:type="dxa"/>
            <w:bottom w:w="0" w:type="dxa"/>
            <w:right w:w="108" w:type="dxa"/>
          </w:tblCellMar>
        </w:tblPrEx>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w:t>
            </w:r>
          </w:p>
        </w:tc>
        <w:tc>
          <w:tcPr>
            <w:tcW w:w="1075"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调音台</w:t>
            </w:r>
          </w:p>
        </w:tc>
        <w:tc>
          <w:tcPr>
            <w:tcW w:w="4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rPr>
            </w:pPr>
            <w:r>
              <w:rPr>
                <w:rFonts w:ascii="宋体" w:hAnsi="宋体" w:cs="宋体"/>
                <w:color w:val="000000"/>
                <w:kern w:val="0"/>
              </w:rPr>
              <w:t>6</w:t>
            </w:r>
            <w:r>
              <w:rPr>
                <w:rFonts w:hint="eastAsia" w:ascii="宋体" w:hAnsi="宋体" w:cs="宋体"/>
                <w:color w:val="000000"/>
                <w:kern w:val="0"/>
              </w:rPr>
              <w:t>通道调音台</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最多</w:t>
            </w:r>
            <w:r>
              <w:rPr>
                <w:rFonts w:ascii="宋体" w:hAnsi="宋体" w:cs="宋体"/>
                <w:color w:val="000000"/>
                <w:kern w:val="0"/>
              </w:rPr>
              <w:t>2</w:t>
            </w:r>
            <w:r>
              <w:rPr>
                <w:rFonts w:hint="eastAsia" w:ascii="宋体" w:hAnsi="宋体" w:cs="宋体"/>
                <w:color w:val="000000"/>
                <w:kern w:val="0"/>
              </w:rPr>
              <w:t>个话筒</w:t>
            </w:r>
            <w:r>
              <w:rPr>
                <w:rFonts w:ascii="宋体" w:hAnsi="宋体" w:cs="宋体"/>
                <w:color w:val="000000"/>
                <w:kern w:val="0"/>
              </w:rPr>
              <w:t xml:space="preserve"> / 6</w:t>
            </w:r>
            <w:r>
              <w:rPr>
                <w:rFonts w:hint="eastAsia" w:ascii="宋体" w:hAnsi="宋体" w:cs="宋体"/>
                <w:color w:val="000000"/>
                <w:kern w:val="0"/>
              </w:rPr>
              <w:t>个线路输入</w:t>
            </w:r>
            <w:r>
              <w:rPr>
                <w:rFonts w:ascii="宋体" w:hAnsi="宋体" w:cs="宋体"/>
                <w:color w:val="000000"/>
                <w:kern w:val="0"/>
              </w:rPr>
              <w:t xml:space="preserve"> (2</w:t>
            </w:r>
            <w:r>
              <w:rPr>
                <w:rFonts w:hint="eastAsia" w:ascii="宋体" w:hAnsi="宋体" w:cs="宋体"/>
                <w:color w:val="000000"/>
                <w:kern w:val="0"/>
              </w:rPr>
              <w:t>个单声道</w:t>
            </w:r>
            <w:r>
              <w:rPr>
                <w:rFonts w:ascii="宋体" w:hAnsi="宋体" w:cs="宋体"/>
                <w:color w:val="000000"/>
                <w:kern w:val="0"/>
              </w:rPr>
              <w:t xml:space="preserve"> + 2</w:t>
            </w:r>
            <w:r>
              <w:rPr>
                <w:rFonts w:hint="eastAsia" w:ascii="宋体" w:hAnsi="宋体" w:cs="宋体"/>
                <w:color w:val="000000"/>
                <w:kern w:val="0"/>
              </w:rPr>
              <w:t>个立体声</w:t>
            </w:r>
            <w:r>
              <w:rPr>
                <w:rFonts w:ascii="宋体" w:hAnsi="宋体" w:cs="宋体"/>
                <w:color w:val="000000"/>
                <w:kern w:val="0"/>
              </w:rPr>
              <w:t>)</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1</w:t>
            </w:r>
            <w:r>
              <w:rPr>
                <w:rFonts w:hint="eastAsia" w:ascii="宋体" w:hAnsi="宋体" w:cs="宋体"/>
                <w:color w:val="000000"/>
                <w:kern w:val="0"/>
              </w:rPr>
              <w:t>立体声母线</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D-PRE</w:t>
            </w:r>
            <w:r>
              <w:rPr>
                <w:rFonts w:hint="eastAsia" w:ascii="宋体" w:hAnsi="宋体" w:cs="宋体"/>
                <w:color w:val="000000"/>
                <w:kern w:val="0"/>
              </w:rPr>
              <w:t>”话放，带有倒向晶体管电路。</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高级效果器：</w:t>
            </w:r>
            <w:r>
              <w:rPr>
                <w:rFonts w:ascii="宋体" w:hAnsi="宋体" w:cs="宋体"/>
                <w:color w:val="000000"/>
                <w:kern w:val="0"/>
              </w:rPr>
              <w:t>SPX</w:t>
            </w:r>
            <w:r>
              <w:rPr>
                <w:rFonts w:hint="eastAsia" w:ascii="宋体" w:hAnsi="宋体" w:cs="宋体"/>
                <w:color w:val="000000"/>
                <w:kern w:val="0"/>
              </w:rPr>
              <w:t>，含</w:t>
            </w:r>
            <w:r>
              <w:rPr>
                <w:rFonts w:ascii="宋体" w:hAnsi="宋体" w:cs="宋体"/>
                <w:color w:val="000000"/>
                <w:kern w:val="0"/>
              </w:rPr>
              <w:t>6</w:t>
            </w:r>
            <w:r>
              <w:rPr>
                <w:rFonts w:hint="eastAsia" w:ascii="宋体" w:hAnsi="宋体" w:cs="宋体"/>
                <w:color w:val="000000"/>
                <w:kern w:val="0"/>
              </w:rPr>
              <w:t>组预置效果器</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单声道输入通道上的</w:t>
            </w:r>
            <w:r>
              <w:rPr>
                <w:rFonts w:ascii="宋体" w:hAnsi="宋体" w:cs="宋体"/>
                <w:color w:val="000000"/>
                <w:kern w:val="0"/>
              </w:rPr>
              <w:t>PAD</w:t>
            </w:r>
            <w:r>
              <w:rPr>
                <w:rFonts w:hint="eastAsia" w:ascii="宋体" w:hAnsi="宋体" w:cs="宋体"/>
                <w:color w:val="000000"/>
                <w:kern w:val="0"/>
              </w:rPr>
              <w:t>开关</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+48V</w:t>
            </w:r>
            <w:r>
              <w:rPr>
                <w:rFonts w:hint="eastAsia" w:ascii="宋体" w:hAnsi="宋体" w:cs="宋体"/>
                <w:color w:val="000000"/>
                <w:kern w:val="0"/>
              </w:rPr>
              <w:t>幻象供电</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XLR</w:t>
            </w:r>
            <w:r>
              <w:rPr>
                <w:rFonts w:hint="eastAsia" w:ascii="宋体" w:hAnsi="宋体" w:cs="宋体"/>
                <w:color w:val="000000"/>
                <w:kern w:val="0"/>
              </w:rPr>
              <w:t>平衡输出</w:t>
            </w:r>
            <w:r>
              <w:rPr>
                <w:rFonts w:ascii="宋体" w:hAnsi="宋体" w:cs="宋体"/>
                <w:color w:val="000000"/>
                <w:kern w:val="0"/>
              </w:rPr>
              <w:t xml:space="preserve">        </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金属机身</w:t>
            </w:r>
            <w:r>
              <w:rPr>
                <w:rFonts w:asci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外观尺寸</w:t>
            </w:r>
            <w:r>
              <w:rPr>
                <w:rFonts w:ascii="宋体" w:hAnsi="宋体" w:cs="宋体"/>
                <w:color w:val="000000"/>
                <w:kern w:val="0"/>
              </w:rPr>
              <w:t>(W</w:t>
            </w:r>
            <w:r>
              <w:rPr>
                <w:rFonts w:hint="eastAsia" w:ascii="宋体" w:hAnsi="宋体" w:cs="宋体"/>
                <w:color w:val="000000"/>
                <w:kern w:val="0"/>
              </w:rPr>
              <w:t>×</w:t>
            </w:r>
            <w:r>
              <w:rPr>
                <w:rFonts w:ascii="宋体" w:hAnsi="宋体" w:cs="宋体"/>
                <w:color w:val="000000"/>
                <w:kern w:val="0"/>
              </w:rPr>
              <w:t>H</w:t>
            </w:r>
            <w:r>
              <w:rPr>
                <w:rFonts w:hint="eastAsia" w:ascii="宋体" w:hAnsi="宋体" w:cs="宋体"/>
                <w:color w:val="000000"/>
                <w:kern w:val="0"/>
              </w:rPr>
              <w:t>×</w:t>
            </w:r>
            <w:r>
              <w:rPr>
                <w:rFonts w:ascii="宋体" w:hAnsi="宋体" w:cs="宋体"/>
                <w:color w:val="000000"/>
                <w:kern w:val="0"/>
              </w:rPr>
              <w:t>D)</w:t>
            </w:r>
            <w:r>
              <w:rPr>
                <w:rFonts w:hint="eastAsia" w:ascii="宋体" w:hAnsi="宋体" w:cs="宋体"/>
                <w:color w:val="000000"/>
                <w:kern w:val="0"/>
              </w:rPr>
              <w:t>：</w:t>
            </w:r>
            <w:r>
              <w:rPr>
                <w:rFonts w:ascii="宋体" w:hAnsi="宋体" w:cs="宋体"/>
                <w:color w:val="000000"/>
                <w:kern w:val="0"/>
              </w:rPr>
              <w:t xml:space="preserve"> 149 mm x 62 mm x 202 mm (5.9"x 2.4"x 7.9")</w:t>
            </w:r>
            <w:r>
              <w:rPr>
                <w:rFonts w:ascii="宋体" w:hAnsi="宋体" w:cs="宋体"/>
                <w:color w:val="000000"/>
                <w:kern w:val="0"/>
              </w:rPr>
              <w:br w:type="textWrapping"/>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净重：</w:t>
            </w:r>
            <w:r>
              <w:rPr>
                <w:rFonts w:ascii="宋体" w:hAnsi="宋体" w:cs="宋体"/>
                <w:color w:val="000000"/>
                <w:kern w:val="0"/>
              </w:rPr>
              <w:t xml:space="preserve"> 0.9 kg (1.98 lbs.)</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1100</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1100</w:t>
            </w:r>
          </w:p>
        </w:tc>
      </w:tr>
      <w:tr>
        <w:tblPrEx>
          <w:tblLayout w:type="fixed"/>
          <w:tblCellMar>
            <w:top w:w="0" w:type="dxa"/>
            <w:left w:w="108" w:type="dxa"/>
            <w:bottom w:w="0" w:type="dxa"/>
            <w:right w:w="108" w:type="dxa"/>
          </w:tblCellMar>
        </w:tblPrEx>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4</w:t>
            </w:r>
          </w:p>
        </w:tc>
        <w:tc>
          <w:tcPr>
            <w:tcW w:w="1075"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电容话筒</w:t>
            </w:r>
          </w:p>
        </w:tc>
        <w:tc>
          <w:tcPr>
            <w:tcW w:w="487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ascii="宋体" w:cs="宋体"/>
                <w:color w:val="000000"/>
                <w:kern w:val="0"/>
              </w:rPr>
              <w:br w:type="page"/>
            </w:r>
            <w:r>
              <w:rPr>
                <w:rFonts w:hint="eastAsia" w:ascii="宋体" w:hAnsi="宋体" w:cs="宋体"/>
                <w:color w:val="000000"/>
                <w:kern w:val="0"/>
              </w:rPr>
              <w:t>元件</w:t>
            </w:r>
            <w:r>
              <w:rPr>
                <w:rFonts w:ascii="宋体" w:hAnsi="宋体" w:cs="宋体"/>
                <w:color w:val="000000"/>
                <w:kern w:val="0"/>
              </w:rPr>
              <w:t>:</w:t>
            </w:r>
            <w:r>
              <w:rPr>
                <w:rFonts w:hint="eastAsia" w:ascii="宋体" w:hAnsi="宋体" w:cs="宋体"/>
                <w:color w:val="000000"/>
                <w:kern w:val="0"/>
              </w:rPr>
              <w:t>静电型电容话筒</w:t>
            </w:r>
            <w:r>
              <w:rPr>
                <w:rFonts w:ascii="宋体" w:cs="宋体"/>
                <w:color w:val="000000"/>
                <w:kern w:val="0"/>
              </w:rPr>
              <w:br w:type="page"/>
            </w:r>
            <w:r>
              <w:rPr>
                <w:rFonts w:hint="eastAsia" w:ascii="宋体" w:hAnsi="宋体" w:cs="宋体"/>
                <w:color w:val="000000"/>
                <w:kern w:val="0"/>
              </w:rPr>
              <w:t>指向性</w:t>
            </w:r>
            <w:r>
              <w:rPr>
                <w:rFonts w:ascii="宋体" w:hAnsi="宋体" w:cs="宋体"/>
                <w:color w:val="000000"/>
                <w:kern w:val="0"/>
              </w:rPr>
              <w:t>:</w:t>
            </w:r>
            <w:r>
              <w:rPr>
                <w:rFonts w:hint="eastAsia" w:ascii="宋体" w:hAnsi="宋体" w:cs="宋体"/>
                <w:color w:val="000000"/>
                <w:kern w:val="0"/>
              </w:rPr>
              <w:t>心形指向性</w:t>
            </w:r>
            <w:r>
              <w:rPr>
                <w:rFonts w:ascii="宋体" w:cs="宋体"/>
                <w:color w:val="000000"/>
                <w:kern w:val="0"/>
              </w:rPr>
              <w:br w:type="page"/>
            </w:r>
            <w:r>
              <w:rPr>
                <w:rFonts w:hint="eastAsia" w:ascii="宋体" w:hAnsi="宋体" w:cs="宋体"/>
                <w:color w:val="000000"/>
                <w:kern w:val="0"/>
              </w:rPr>
              <w:t>频率响应</w:t>
            </w:r>
            <w:r>
              <w:rPr>
                <w:rFonts w:ascii="宋体" w:hAnsi="宋体" w:cs="宋体"/>
                <w:color w:val="000000"/>
                <w:kern w:val="0"/>
              </w:rPr>
              <w:t>:20-20,000 Hz</w:t>
            </w:r>
            <w:r>
              <w:rPr>
                <w:rFonts w:ascii="宋体" w:hAnsi="宋体" w:cs="宋体"/>
                <w:color w:val="000000"/>
                <w:kern w:val="0"/>
              </w:rPr>
              <w:br w:type="page"/>
            </w:r>
            <w:r>
              <w:rPr>
                <w:rFonts w:hint="eastAsia" w:ascii="宋体" w:hAnsi="宋体" w:cs="宋体"/>
                <w:color w:val="000000"/>
                <w:kern w:val="0"/>
              </w:rPr>
              <w:t>开路灵敏度</w:t>
            </w:r>
            <w:r>
              <w:rPr>
                <w:rFonts w:ascii="宋体" w:hAnsi="宋体" w:cs="宋体"/>
                <w:color w:val="000000"/>
                <w:kern w:val="0"/>
              </w:rPr>
              <w:t>:-37 dB (14.1 mV) re 1V at 1 Pa</w:t>
            </w:r>
            <w:r>
              <w:rPr>
                <w:rFonts w:ascii="宋体" w:hAnsi="宋体" w:cs="宋体"/>
                <w:color w:val="000000"/>
                <w:kern w:val="0"/>
              </w:rPr>
              <w:br w:type="page"/>
            </w:r>
            <w:r>
              <w:rPr>
                <w:rFonts w:hint="eastAsia" w:ascii="宋体" w:hAnsi="宋体" w:cs="宋体"/>
                <w:color w:val="000000"/>
                <w:kern w:val="0"/>
              </w:rPr>
              <w:t>阻抗</w:t>
            </w:r>
            <w:r>
              <w:rPr>
                <w:rFonts w:ascii="宋体" w:hAnsi="宋体" w:cs="宋体"/>
                <w:color w:val="000000"/>
                <w:kern w:val="0"/>
              </w:rPr>
              <w:t>:100 ohms</w:t>
            </w:r>
            <w:r>
              <w:rPr>
                <w:rFonts w:ascii="宋体" w:hAnsi="宋体" w:cs="宋体"/>
                <w:color w:val="000000"/>
                <w:kern w:val="0"/>
              </w:rPr>
              <w:br w:type="page"/>
            </w:r>
            <w:r>
              <w:rPr>
                <w:rFonts w:hint="eastAsia" w:ascii="宋体" w:hAnsi="宋体" w:cs="宋体"/>
                <w:color w:val="000000"/>
                <w:kern w:val="0"/>
              </w:rPr>
              <w:t>最大输入声压级</w:t>
            </w:r>
            <w:r>
              <w:rPr>
                <w:rFonts w:ascii="宋体" w:hAnsi="宋体" w:cs="宋体"/>
                <w:color w:val="000000"/>
                <w:kern w:val="0"/>
              </w:rPr>
              <w:t>:144 dB SPL, 1 kHz at 1% T.H.D.</w:t>
            </w:r>
            <w:r>
              <w:rPr>
                <w:rFonts w:ascii="宋体" w:hAnsi="宋体" w:cs="宋体"/>
                <w:color w:val="000000"/>
                <w:kern w:val="0"/>
              </w:rPr>
              <w:br w:type="page"/>
            </w:r>
            <w:r>
              <w:rPr>
                <w:rFonts w:hint="eastAsia" w:ascii="宋体" w:hAnsi="宋体" w:cs="宋体"/>
                <w:color w:val="000000"/>
                <w:kern w:val="0"/>
              </w:rPr>
              <w:t>噪声</w:t>
            </w:r>
            <w:r>
              <w:rPr>
                <w:rFonts w:ascii="宋体" w:hAnsi="宋体" w:cs="宋体"/>
                <w:color w:val="000000"/>
                <w:kern w:val="0"/>
              </w:rPr>
              <w:t>:20 dB SPL</w:t>
            </w:r>
            <w:r>
              <w:rPr>
                <w:rFonts w:ascii="宋体" w:hAnsi="宋体" w:cs="宋体"/>
                <w:color w:val="000000"/>
                <w:kern w:val="0"/>
              </w:rPr>
              <w:br w:type="page"/>
            </w:r>
            <w:r>
              <w:rPr>
                <w:rFonts w:hint="eastAsia" w:ascii="宋体" w:hAnsi="宋体" w:cs="宋体"/>
                <w:color w:val="000000"/>
                <w:kern w:val="0"/>
              </w:rPr>
              <w:t>动态范围</w:t>
            </w:r>
            <w:r>
              <w:rPr>
                <w:rFonts w:ascii="宋体" w:hAnsi="宋体" w:cs="宋体"/>
                <w:color w:val="000000"/>
                <w:kern w:val="0"/>
              </w:rPr>
              <w:t xml:space="preserve"> (</w:t>
            </w:r>
            <w:r>
              <w:rPr>
                <w:rFonts w:hint="eastAsia" w:ascii="宋体" w:hAnsi="宋体" w:cs="宋体"/>
                <w:color w:val="000000"/>
                <w:kern w:val="0"/>
              </w:rPr>
              <w:t>典型值</w:t>
            </w:r>
            <w:r>
              <w:rPr>
                <w:rFonts w:ascii="宋体" w:hAnsi="宋体" w:cs="宋体"/>
                <w:color w:val="000000"/>
                <w:kern w:val="0"/>
              </w:rPr>
              <w:t>):124 dB, 1 kHz at Max SPL</w:t>
            </w:r>
            <w:r>
              <w:rPr>
                <w:rFonts w:ascii="宋体" w:hAnsi="宋体" w:cs="宋体"/>
                <w:color w:val="000000"/>
                <w:kern w:val="0"/>
              </w:rPr>
              <w:br w:type="page"/>
            </w:r>
            <w:r>
              <w:rPr>
                <w:rFonts w:hint="eastAsia" w:ascii="宋体" w:hAnsi="宋体" w:cs="宋体"/>
                <w:color w:val="000000"/>
                <w:kern w:val="0"/>
              </w:rPr>
              <w:t>信噪比</w:t>
            </w:r>
            <w:r>
              <w:rPr>
                <w:rFonts w:ascii="宋体" w:hAnsi="宋体" w:cs="宋体"/>
                <w:color w:val="000000"/>
                <w:kern w:val="0"/>
              </w:rPr>
              <w:t>:74 dB, 1 kHz at 1 Pa</w:t>
            </w:r>
            <w:r>
              <w:rPr>
                <w:rFonts w:ascii="宋体" w:hAnsi="宋体" w:cs="宋体"/>
                <w:color w:val="000000"/>
                <w:kern w:val="0"/>
              </w:rPr>
              <w:br w:type="page"/>
            </w:r>
            <w:r>
              <w:rPr>
                <w:rFonts w:hint="eastAsia" w:ascii="宋体" w:hAnsi="宋体" w:cs="宋体"/>
                <w:color w:val="000000"/>
                <w:kern w:val="0"/>
              </w:rPr>
              <w:t>幻像电源</w:t>
            </w:r>
            <w:r>
              <w:rPr>
                <w:rFonts w:ascii="宋体" w:hAnsi="宋体" w:cs="宋体"/>
                <w:color w:val="000000"/>
                <w:kern w:val="0"/>
              </w:rPr>
              <w:t>:48V DC, 2 mA typical</w:t>
            </w:r>
            <w:r>
              <w:rPr>
                <w:rFonts w:ascii="宋体" w:hAnsi="宋体" w:cs="宋体"/>
                <w:color w:val="000000"/>
                <w:kern w:val="0"/>
              </w:rPr>
              <w:br w:type="page"/>
            </w:r>
            <w:r>
              <w:rPr>
                <w:rFonts w:hint="eastAsia" w:ascii="宋体" w:hAnsi="宋体" w:cs="宋体"/>
                <w:color w:val="000000"/>
                <w:kern w:val="0"/>
              </w:rPr>
              <w:t>重量</w:t>
            </w:r>
            <w:r>
              <w:rPr>
                <w:rFonts w:ascii="宋体" w:hAnsi="宋体" w:cs="宋体"/>
                <w:color w:val="000000"/>
                <w:kern w:val="0"/>
              </w:rPr>
              <w:t>:=345g</w:t>
            </w:r>
            <w:r>
              <w:rPr>
                <w:rFonts w:ascii="宋体" w:hAnsi="宋体" w:cs="宋体"/>
                <w:color w:val="000000"/>
                <w:kern w:val="0"/>
              </w:rPr>
              <w:br w:type="page"/>
            </w:r>
            <w:r>
              <w:rPr>
                <w:rFonts w:hint="eastAsia" w:ascii="宋体" w:hAnsi="宋体" w:cs="宋体"/>
                <w:color w:val="000000"/>
                <w:kern w:val="0"/>
              </w:rPr>
              <w:t>尺寸</w:t>
            </w:r>
            <w:r>
              <w:rPr>
                <w:rFonts w:ascii="宋体" w:hAnsi="宋体" w:cs="宋体"/>
                <w:color w:val="000000"/>
                <w:kern w:val="0"/>
              </w:rPr>
              <w:t>:52mm X 162mm (</w:t>
            </w:r>
            <w:r>
              <w:rPr>
                <w:rFonts w:hint="eastAsia" w:ascii="宋体" w:hAnsi="宋体" w:cs="宋体"/>
                <w:color w:val="000000"/>
                <w:kern w:val="0"/>
              </w:rPr>
              <w:t>直徑</w:t>
            </w:r>
            <w:r>
              <w:rPr>
                <w:rFonts w:ascii="宋体" w:hAnsi="宋体" w:cs="宋体"/>
                <w:color w:val="000000"/>
                <w:kern w:val="0"/>
              </w:rPr>
              <w:t xml:space="preserve"> X </w:t>
            </w:r>
            <w:r>
              <w:rPr>
                <w:rFonts w:hint="eastAsia" w:ascii="宋体" w:hAnsi="宋体" w:cs="宋体"/>
                <w:color w:val="000000"/>
                <w:kern w:val="0"/>
              </w:rPr>
              <w:t>长度</w:t>
            </w:r>
            <w:r>
              <w:rPr>
                <w:rFonts w:ascii="宋体" w:hAnsi="宋体" w:cs="宋体"/>
                <w:color w:val="000000"/>
                <w:kern w:val="0"/>
              </w:rPr>
              <w:t>)</w:t>
            </w:r>
            <w:r>
              <w:rPr>
                <w:rFonts w:ascii="宋体" w:hAnsi="宋体" w:cs="宋体"/>
                <w:color w:val="000000"/>
                <w:kern w:val="0"/>
              </w:rPr>
              <w:br w:type="page"/>
            </w:r>
            <w:r>
              <w:rPr>
                <w:rFonts w:hint="eastAsia" w:ascii="宋体" w:hAnsi="宋体" w:cs="宋体"/>
                <w:color w:val="000000"/>
                <w:kern w:val="0"/>
              </w:rPr>
              <w:t>输出端子</w:t>
            </w:r>
            <w:r>
              <w:rPr>
                <w:rFonts w:ascii="宋体" w:hAnsi="宋体" w:cs="宋体"/>
                <w:color w:val="000000"/>
                <w:kern w:val="0"/>
              </w:rPr>
              <w:t>:</w:t>
            </w:r>
            <w:r>
              <w:rPr>
                <w:rFonts w:hint="eastAsia" w:ascii="宋体" w:hAnsi="宋体" w:cs="宋体"/>
                <w:color w:val="000000"/>
                <w:kern w:val="0"/>
              </w:rPr>
              <w:t>内置三针</w:t>
            </w:r>
            <w:r>
              <w:rPr>
                <w:rFonts w:ascii="宋体" w:hAnsi="宋体" w:cs="宋体"/>
                <w:color w:val="000000"/>
                <w:kern w:val="0"/>
              </w:rPr>
              <w:t>XLRM</w:t>
            </w:r>
            <w:r>
              <w:rPr>
                <w:rFonts w:hint="eastAsia" w:ascii="宋体" w:hAnsi="宋体" w:cs="宋体"/>
                <w:color w:val="000000"/>
                <w:kern w:val="0"/>
              </w:rPr>
              <w:t>卡农公头</w:t>
            </w:r>
            <w:r>
              <w:rPr>
                <w:rFonts w:ascii="宋体" w:cs="宋体"/>
                <w:color w:val="000000"/>
                <w:kern w:val="0"/>
              </w:rPr>
              <w:br w:type="page"/>
            </w:r>
            <w:r>
              <w:rPr>
                <w:rFonts w:hint="eastAsia" w:ascii="宋体" w:hAnsi="宋体" w:cs="宋体"/>
                <w:color w:val="000000"/>
                <w:kern w:val="0"/>
              </w:rPr>
              <w:t>标配</w:t>
            </w:r>
            <w:r>
              <w:rPr>
                <w:rFonts w:ascii="宋体" w:hAnsi="宋体" w:cs="宋体"/>
                <w:color w:val="000000"/>
                <w:kern w:val="0"/>
              </w:rPr>
              <w:t>:</w:t>
            </w:r>
            <w:r>
              <w:rPr>
                <w:rFonts w:hint="eastAsia" w:ascii="宋体" w:hAnsi="宋体" w:cs="宋体"/>
                <w:color w:val="000000"/>
                <w:kern w:val="0"/>
              </w:rPr>
              <w:t>携存袋</w:t>
            </w:r>
            <w:r>
              <w:rPr>
                <w:rFonts w:ascii="宋体" w:hAnsi="宋体" w:cs="宋体"/>
                <w:color w:val="000000"/>
                <w:kern w:val="0"/>
              </w:rPr>
              <w:t xml:space="preserve">; </w:t>
            </w:r>
            <w:r>
              <w:rPr>
                <w:rFonts w:hint="eastAsia" w:ascii="宋体" w:hAnsi="宋体" w:cs="宋体"/>
                <w:color w:val="000000"/>
                <w:kern w:val="0"/>
              </w:rPr>
              <w:t>专用防震架</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2850</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2850</w:t>
            </w:r>
          </w:p>
        </w:tc>
      </w:tr>
      <w:tr>
        <w:tblPrEx>
          <w:tblLayout w:type="fixed"/>
          <w:tblCellMar>
            <w:top w:w="0" w:type="dxa"/>
            <w:left w:w="108" w:type="dxa"/>
            <w:bottom w:w="0" w:type="dxa"/>
            <w:right w:w="108" w:type="dxa"/>
          </w:tblCellMar>
        </w:tblPrEx>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w:t>
            </w:r>
          </w:p>
        </w:tc>
        <w:tc>
          <w:tcPr>
            <w:tcW w:w="1075"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音频线</w:t>
            </w:r>
          </w:p>
        </w:tc>
        <w:tc>
          <w:tcPr>
            <w:tcW w:w="487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国标</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100</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3.6</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360</w:t>
            </w:r>
          </w:p>
        </w:tc>
      </w:tr>
      <w:tr>
        <w:tblPrEx>
          <w:tblLayout w:type="fixed"/>
          <w:tblCellMar>
            <w:top w:w="0" w:type="dxa"/>
            <w:left w:w="108" w:type="dxa"/>
            <w:bottom w:w="0" w:type="dxa"/>
            <w:right w:w="108" w:type="dxa"/>
          </w:tblCellMar>
        </w:tblPrEx>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w:t>
            </w:r>
          </w:p>
        </w:tc>
        <w:tc>
          <w:tcPr>
            <w:tcW w:w="1075"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安装辅料</w:t>
            </w:r>
          </w:p>
        </w:tc>
        <w:tc>
          <w:tcPr>
            <w:tcW w:w="487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r>
              <w:rPr>
                <w:rFonts w:hint="eastAsia" w:ascii="宋体" w:hAnsi="宋体" w:cs="宋体"/>
                <w:color w:val="000000"/>
                <w:kern w:val="0"/>
              </w:rPr>
              <w:t>音频插头、穿线管等</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100</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100</w:t>
            </w:r>
          </w:p>
        </w:tc>
      </w:tr>
      <w:tr>
        <w:tblPrEx>
          <w:tblLayout w:type="fixed"/>
          <w:tblCellMar>
            <w:top w:w="0" w:type="dxa"/>
            <w:left w:w="108" w:type="dxa"/>
            <w:bottom w:w="0" w:type="dxa"/>
            <w:right w:w="108" w:type="dxa"/>
          </w:tblCellMar>
        </w:tblPrEx>
        <w:tc>
          <w:tcPr>
            <w:tcW w:w="71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rPr>
            </w:pPr>
          </w:p>
        </w:tc>
        <w:tc>
          <w:tcPr>
            <w:tcW w:w="1075"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p>
        </w:tc>
        <w:tc>
          <w:tcPr>
            <w:tcW w:w="4870" w:type="dxa"/>
            <w:tcBorders>
              <w:top w:val="nil"/>
              <w:left w:val="nil"/>
              <w:bottom w:val="single" w:color="auto" w:sz="4" w:space="0"/>
              <w:right w:val="single" w:color="auto" w:sz="4" w:space="0"/>
            </w:tcBorders>
            <w:vAlign w:val="center"/>
          </w:tcPr>
          <w:p>
            <w:pPr>
              <w:widowControl/>
              <w:jc w:val="left"/>
              <w:rPr>
                <w:rFonts w:ascii="宋体" w:cs="宋体"/>
                <w:color w:val="000000"/>
                <w:kern w:val="0"/>
              </w:rPr>
            </w:pPr>
          </w:p>
        </w:tc>
        <w:tc>
          <w:tcPr>
            <w:tcW w:w="780" w:type="dxa"/>
            <w:tcBorders>
              <w:top w:val="nil"/>
              <w:left w:val="nil"/>
              <w:bottom w:val="single" w:color="auto" w:sz="4" w:space="0"/>
              <w:right w:val="single" w:color="auto" w:sz="4" w:space="0"/>
            </w:tcBorders>
            <w:vAlign w:val="center"/>
          </w:tcPr>
          <w:p>
            <w:pPr>
              <w:widowControl/>
              <w:jc w:val="center"/>
              <w:rPr>
                <w:rFonts w:ascii="宋体" w:cs="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s="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9620</w:t>
            </w:r>
          </w:p>
        </w:tc>
      </w:tr>
    </w:tbl>
    <w:p>
      <w:pPr>
        <w:pStyle w:val="5"/>
        <w:rPr>
          <w:rFonts w:ascii="仿宋" w:hAnsi="仿宋" w:eastAsia="仿宋" w:cs="Times New Roman"/>
          <w:sz w:val="32"/>
          <w:szCs w:val="32"/>
        </w:rPr>
      </w:pPr>
      <w:r>
        <w:rPr>
          <w:rFonts w:hint="eastAsia" w:ascii="仿宋" w:hAnsi="仿宋" w:eastAsia="仿宋" w:cs="仿宋"/>
          <w:sz w:val="32"/>
          <w:szCs w:val="32"/>
        </w:rPr>
        <w:t>备注：不包含录音所用电脑</w:t>
      </w:r>
    </w:p>
    <w:p>
      <w:pPr>
        <w:rPr>
          <w:rFonts w:ascii="宋体" w:cs="Times New Roman"/>
          <w:color w:val="000000"/>
          <w:sz w:val="32"/>
          <w:szCs w:val="32"/>
          <w:lang w:val="zh-CN"/>
        </w:rPr>
      </w:pPr>
    </w:p>
    <w:p>
      <w:pPr>
        <w:rPr>
          <w:rFonts w:ascii="宋体" w:cs="Times New Roman"/>
          <w:b/>
          <w:bCs/>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八、指挥系统大屏</w:t>
      </w:r>
    </w:p>
    <w:tbl>
      <w:tblPr>
        <w:tblStyle w:val="11"/>
        <w:tblW w:w="946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02"/>
        <w:gridCol w:w="1440"/>
        <w:gridCol w:w="720"/>
        <w:gridCol w:w="821"/>
        <w:gridCol w:w="979"/>
        <w:gridCol w:w="126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27" w:type="dxa"/>
            <w:shd w:val="clear" w:color="auto" w:fill="99CCFF"/>
            <w:vAlign w:val="center"/>
          </w:tcPr>
          <w:p>
            <w:pPr>
              <w:jc w:val="center"/>
              <w:rPr>
                <w:rFonts w:ascii="宋体" w:cs="宋体"/>
                <w:color w:val="000000"/>
              </w:rPr>
            </w:pPr>
            <w:r>
              <w:rPr>
                <w:rFonts w:hint="eastAsia" w:ascii="宋体" w:hAnsi="宋体" w:cs="宋体"/>
                <w:color w:val="000000"/>
              </w:rPr>
              <w:t>序号</w:t>
            </w:r>
          </w:p>
        </w:tc>
        <w:tc>
          <w:tcPr>
            <w:tcW w:w="1802" w:type="dxa"/>
            <w:shd w:val="clear" w:color="auto" w:fill="99CCFF"/>
            <w:vAlign w:val="center"/>
          </w:tcPr>
          <w:p>
            <w:pPr>
              <w:jc w:val="center"/>
              <w:rPr>
                <w:rFonts w:ascii="宋体" w:cs="宋体"/>
                <w:color w:val="000000"/>
              </w:rPr>
            </w:pPr>
            <w:r>
              <w:rPr>
                <w:rFonts w:hint="eastAsia" w:ascii="宋体" w:hAnsi="宋体" w:cs="宋体"/>
                <w:color w:val="000000"/>
              </w:rPr>
              <w:t>名称</w:t>
            </w:r>
          </w:p>
        </w:tc>
        <w:tc>
          <w:tcPr>
            <w:tcW w:w="1440" w:type="dxa"/>
            <w:shd w:val="clear" w:color="auto" w:fill="99CCFF"/>
            <w:vAlign w:val="center"/>
          </w:tcPr>
          <w:p>
            <w:pPr>
              <w:jc w:val="center"/>
              <w:rPr>
                <w:rFonts w:ascii="宋体" w:cs="宋体"/>
                <w:color w:val="000000"/>
              </w:rPr>
            </w:pPr>
            <w:r>
              <w:rPr>
                <w:rFonts w:hint="eastAsia" w:ascii="宋体" w:hAnsi="宋体" w:cs="宋体"/>
                <w:color w:val="000000"/>
              </w:rPr>
              <w:t>型号</w:t>
            </w:r>
          </w:p>
        </w:tc>
        <w:tc>
          <w:tcPr>
            <w:tcW w:w="720" w:type="dxa"/>
            <w:shd w:val="clear" w:color="auto" w:fill="99CCFF"/>
            <w:vAlign w:val="center"/>
          </w:tcPr>
          <w:p>
            <w:pPr>
              <w:jc w:val="center"/>
              <w:rPr>
                <w:rFonts w:ascii="宋体" w:cs="宋体"/>
                <w:color w:val="000000"/>
              </w:rPr>
            </w:pPr>
            <w:r>
              <w:rPr>
                <w:rFonts w:hint="eastAsia" w:ascii="宋体" w:hAnsi="宋体" w:cs="宋体"/>
                <w:color w:val="000000"/>
              </w:rPr>
              <w:t>数量</w:t>
            </w:r>
          </w:p>
        </w:tc>
        <w:tc>
          <w:tcPr>
            <w:tcW w:w="821" w:type="dxa"/>
            <w:shd w:val="clear" w:color="auto" w:fill="99CCFF"/>
            <w:vAlign w:val="center"/>
          </w:tcPr>
          <w:p>
            <w:pPr>
              <w:jc w:val="center"/>
              <w:rPr>
                <w:rFonts w:ascii="宋体" w:cs="宋体"/>
                <w:color w:val="000000"/>
              </w:rPr>
            </w:pPr>
            <w:r>
              <w:rPr>
                <w:rFonts w:hint="eastAsia" w:ascii="宋体" w:hAnsi="宋体" w:cs="宋体"/>
                <w:color w:val="000000"/>
              </w:rPr>
              <w:t>单位</w:t>
            </w:r>
          </w:p>
        </w:tc>
        <w:tc>
          <w:tcPr>
            <w:tcW w:w="979" w:type="dxa"/>
            <w:shd w:val="clear" w:color="auto" w:fill="99CCFF"/>
            <w:vAlign w:val="center"/>
          </w:tcPr>
          <w:p>
            <w:pPr>
              <w:jc w:val="center"/>
              <w:rPr>
                <w:rFonts w:ascii="宋体" w:cs="宋体"/>
                <w:color w:val="000000"/>
              </w:rPr>
            </w:pPr>
            <w:r>
              <w:rPr>
                <w:rFonts w:hint="eastAsia" w:ascii="宋体" w:hAnsi="宋体" w:cs="宋体"/>
                <w:color w:val="000000"/>
              </w:rPr>
              <w:t>单价</w:t>
            </w:r>
          </w:p>
        </w:tc>
        <w:tc>
          <w:tcPr>
            <w:tcW w:w="1260" w:type="dxa"/>
            <w:shd w:val="clear" w:color="auto" w:fill="99CCFF"/>
            <w:vAlign w:val="center"/>
          </w:tcPr>
          <w:p>
            <w:pPr>
              <w:jc w:val="center"/>
              <w:rPr>
                <w:rFonts w:ascii="宋体" w:cs="宋体"/>
                <w:color w:val="000000"/>
              </w:rPr>
            </w:pPr>
            <w:r>
              <w:rPr>
                <w:rFonts w:hint="eastAsia" w:ascii="宋体" w:hAnsi="宋体" w:cs="宋体"/>
                <w:color w:val="000000"/>
              </w:rPr>
              <w:t>合计</w:t>
            </w:r>
          </w:p>
        </w:tc>
        <w:tc>
          <w:tcPr>
            <w:tcW w:w="1615" w:type="dxa"/>
            <w:shd w:val="clear" w:color="auto" w:fill="99CCFF"/>
            <w:vAlign w:val="center"/>
          </w:tcPr>
          <w:p>
            <w:pPr>
              <w:jc w:val="center"/>
              <w:rPr>
                <w:rFonts w:ascii="宋体" w:cs="宋体"/>
                <w:color w:val="000000"/>
              </w:rPr>
            </w:pPr>
            <w:r>
              <w:rPr>
                <w:rFonts w:hint="eastAsia" w:ascii="宋体" w:hAnsi="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27" w:type="dxa"/>
            <w:vAlign w:val="center"/>
          </w:tcPr>
          <w:p>
            <w:pPr>
              <w:jc w:val="center"/>
              <w:rPr>
                <w:rFonts w:ascii="宋体" w:hAnsi="宋体" w:cs="宋体"/>
                <w:color w:val="000000"/>
              </w:rPr>
            </w:pPr>
            <w:r>
              <w:rPr>
                <w:rFonts w:ascii="宋体" w:hAnsi="宋体" w:cs="宋体"/>
                <w:color w:val="000000"/>
              </w:rPr>
              <w:t>1</w:t>
            </w:r>
          </w:p>
        </w:tc>
        <w:tc>
          <w:tcPr>
            <w:tcW w:w="1802" w:type="dxa"/>
            <w:vAlign w:val="center"/>
          </w:tcPr>
          <w:p>
            <w:pPr>
              <w:jc w:val="center"/>
              <w:rPr>
                <w:rFonts w:ascii="宋体" w:cs="宋体"/>
                <w:color w:val="000000"/>
              </w:rPr>
            </w:pPr>
            <w:r>
              <w:rPr>
                <w:rFonts w:hint="eastAsia" w:ascii="宋体" w:hAnsi="宋体" w:cs="宋体"/>
                <w:color w:val="000000"/>
              </w:rPr>
              <w:t>三星</w:t>
            </w:r>
            <w:r>
              <w:rPr>
                <w:rFonts w:ascii="宋体" w:hAnsi="宋体" w:cs="宋体"/>
                <w:color w:val="000000"/>
              </w:rPr>
              <w:t>55</w:t>
            </w:r>
            <w:r>
              <w:rPr>
                <w:rFonts w:hint="eastAsia" w:ascii="宋体" w:hAnsi="宋体" w:cs="宋体"/>
                <w:color w:val="000000"/>
              </w:rPr>
              <w:t>寸超窄边液晶显示屏</w:t>
            </w:r>
          </w:p>
          <w:p>
            <w:pPr>
              <w:jc w:val="center"/>
              <w:rPr>
                <w:rFonts w:ascii="宋体" w:cs="宋体"/>
                <w:color w:val="000000"/>
              </w:rPr>
            </w:pPr>
            <w:r>
              <w:rPr>
                <w:rFonts w:hint="eastAsia" w:ascii="宋体" w:hAnsi="宋体" w:cs="宋体"/>
                <w:color w:val="000000"/>
              </w:rPr>
              <w:t>液晶拼接单元</w:t>
            </w:r>
          </w:p>
        </w:tc>
        <w:tc>
          <w:tcPr>
            <w:tcW w:w="1440" w:type="dxa"/>
            <w:vAlign w:val="center"/>
          </w:tcPr>
          <w:p>
            <w:pPr>
              <w:jc w:val="center"/>
              <w:rPr>
                <w:rFonts w:ascii="宋体" w:cs="宋体"/>
                <w:color w:val="000000"/>
              </w:rPr>
            </w:pPr>
            <w:r>
              <w:rPr>
                <w:rFonts w:hint="eastAsia" w:ascii="宋体" w:hAnsi="宋体" w:cs="宋体"/>
                <w:color w:val="000000"/>
              </w:rPr>
              <w:t>要求亮度最低</w:t>
            </w:r>
            <w:r>
              <w:rPr>
                <w:rFonts w:ascii="宋体" w:hAnsi="宋体" w:cs="宋体"/>
                <w:color w:val="000000"/>
              </w:rPr>
              <w:t>500</w:t>
            </w:r>
            <w:r>
              <w:rPr>
                <w:rFonts w:hint="eastAsia" w:ascii="宋体" w:hAnsi="宋体" w:cs="宋体"/>
                <w:color w:val="000000"/>
              </w:rPr>
              <w:t>，拼接缝最高</w:t>
            </w:r>
            <w:r>
              <w:rPr>
                <w:rFonts w:ascii="宋体" w:hAnsi="宋体" w:cs="宋体"/>
                <w:color w:val="000000"/>
              </w:rPr>
              <w:t>3.5mm</w:t>
            </w:r>
            <w:r>
              <w:rPr>
                <w:rFonts w:hint="eastAsia" w:ascii="宋体" w:hAnsi="宋体" w:cs="宋体"/>
                <w:color w:val="000000"/>
              </w:rPr>
              <w:t>，</w:t>
            </w:r>
          </w:p>
        </w:tc>
        <w:tc>
          <w:tcPr>
            <w:tcW w:w="720" w:type="dxa"/>
            <w:vAlign w:val="center"/>
          </w:tcPr>
          <w:p>
            <w:pPr>
              <w:jc w:val="center"/>
              <w:rPr>
                <w:rFonts w:ascii="宋体" w:hAnsi="宋体" w:cs="宋体"/>
                <w:color w:val="000000"/>
              </w:rPr>
            </w:pPr>
            <w:r>
              <w:rPr>
                <w:rFonts w:ascii="宋体" w:hAnsi="宋体" w:cs="宋体"/>
                <w:color w:val="000000"/>
              </w:rPr>
              <w:t>30</w:t>
            </w:r>
          </w:p>
        </w:tc>
        <w:tc>
          <w:tcPr>
            <w:tcW w:w="821" w:type="dxa"/>
            <w:vAlign w:val="center"/>
          </w:tcPr>
          <w:p>
            <w:pPr>
              <w:jc w:val="center"/>
              <w:rPr>
                <w:rFonts w:ascii="宋体" w:cs="宋体"/>
                <w:color w:val="000000"/>
              </w:rPr>
            </w:pPr>
            <w:r>
              <w:rPr>
                <w:rFonts w:hint="eastAsia" w:ascii="宋体" w:hAnsi="宋体" w:cs="宋体"/>
                <w:color w:val="000000"/>
              </w:rPr>
              <w:t>台</w:t>
            </w:r>
          </w:p>
        </w:tc>
        <w:tc>
          <w:tcPr>
            <w:tcW w:w="979" w:type="dxa"/>
            <w:vAlign w:val="center"/>
          </w:tcPr>
          <w:p>
            <w:pPr>
              <w:jc w:val="center"/>
              <w:rPr>
                <w:rFonts w:ascii="宋体" w:cs="宋体"/>
                <w:color w:val="000000"/>
              </w:rPr>
            </w:pP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27" w:type="dxa"/>
            <w:vAlign w:val="center"/>
          </w:tcPr>
          <w:p>
            <w:pPr>
              <w:jc w:val="center"/>
              <w:rPr>
                <w:rFonts w:ascii="宋体" w:hAnsi="宋体" w:cs="宋体"/>
                <w:color w:val="000000"/>
              </w:rPr>
            </w:pPr>
            <w:r>
              <w:rPr>
                <w:rFonts w:ascii="宋体" w:hAnsi="宋体" w:cs="宋体"/>
                <w:color w:val="000000"/>
              </w:rPr>
              <w:t>2</w:t>
            </w:r>
          </w:p>
        </w:tc>
        <w:tc>
          <w:tcPr>
            <w:tcW w:w="1802" w:type="dxa"/>
            <w:vAlign w:val="center"/>
          </w:tcPr>
          <w:p>
            <w:pPr>
              <w:jc w:val="center"/>
              <w:rPr>
                <w:rFonts w:ascii="宋体" w:cs="宋体"/>
                <w:color w:val="000000"/>
              </w:rPr>
            </w:pPr>
            <w:r>
              <w:rPr>
                <w:rFonts w:hint="eastAsia" w:ascii="宋体" w:hAnsi="宋体" w:cs="宋体"/>
                <w:color w:val="000000"/>
              </w:rPr>
              <w:t>线材</w:t>
            </w:r>
          </w:p>
        </w:tc>
        <w:tc>
          <w:tcPr>
            <w:tcW w:w="1440" w:type="dxa"/>
            <w:vAlign w:val="center"/>
          </w:tcPr>
          <w:p>
            <w:pPr>
              <w:jc w:val="center"/>
              <w:rPr>
                <w:rFonts w:ascii="宋体" w:cs="宋体"/>
                <w:color w:val="000000"/>
              </w:rPr>
            </w:pPr>
            <w:r>
              <w:rPr>
                <w:rFonts w:ascii="宋体" w:hAnsi="宋体" w:cs="宋体"/>
                <w:color w:val="000000"/>
              </w:rPr>
              <w:t>HDMI</w:t>
            </w:r>
            <w:r>
              <w:rPr>
                <w:rFonts w:hint="eastAsia" w:ascii="宋体" w:hAnsi="宋体" w:cs="宋体"/>
                <w:color w:val="000000"/>
              </w:rPr>
              <w:t>线缆</w:t>
            </w:r>
          </w:p>
        </w:tc>
        <w:tc>
          <w:tcPr>
            <w:tcW w:w="720" w:type="dxa"/>
            <w:vAlign w:val="center"/>
          </w:tcPr>
          <w:p>
            <w:pPr>
              <w:jc w:val="center"/>
              <w:rPr>
                <w:rFonts w:ascii="宋体" w:hAnsi="宋体" w:cs="宋体"/>
                <w:color w:val="000000"/>
              </w:rPr>
            </w:pPr>
            <w:r>
              <w:rPr>
                <w:rFonts w:ascii="宋体" w:hAnsi="宋体" w:cs="宋体"/>
                <w:color w:val="000000"/>
              </w:rPr>
              <w:t>42</w:t>
            </w:r>
          </w:p>
        </w:tc>
        <w:tc>
          <w:tcPr>
            <w:tcW w:w="821" w:type="dxa"/>
            <w:vAlign w:val="center"/>
          </w:tcPr>
          <w:p>
            <w:pPr>
              <w:jc w:val="center"/>
              <w:rPr>
                <w:rFonts w:ascii="宋体" w:cs="宋体"/>
                <w:color w:val="000000"/>
              </w:rPr>
            </w:pPr>
            <w:r>
              <w:rPr>
                <w:rFonts w:hint="eastAsia" w:ascii="宋体" w:hAnsi="宋体" w:cs="宋体"/>
                <w:color w:val="000000"/>
              </w:rPr>
              <w:t>套</w:t>
            </w:r>
          </w:p>
        </w:tc>
        <w:tc>
          <w:tcPr>
            <w:tcW w:w="979" w:type="dxa"/>
            <w:vAlign w:val="center"/>
          </w:tcPr>
          <w:p>
            <w:pPr>
              <w:jc w:val="center"/>
              <w:rPr>
                <w:rFonts w:ascii="宋体" w:cs="宋体"/>
                <w:color w:val="000000"/>
              </w:rPr>
            </w:pP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27" w:type="dxa"/>
            <w:vAlign w:val="center"/>
          </w:tcPr>
          <w:p>
            <w:pPr>
              <w:jc w:val="center"/>
              <w:rPr>
                <w:rFonts w:ascii="宋体" w:hAnsi="宋体" w:cs="宋体"/>
                <w:color w:val="000000"/>
              </w:rPr>
            </w:pPr>
            <w:r>
              <w:rPr>
                <w:rFonts w:ascii="宋体" w:hAnsi="宋体" w:cs="宋体"/>
                <w:color w:val="000000"/>
              </w:rPr>
              <w:t>3</w:t>
            </w:r>
          </w:p>
        </w:tc>
        <w:tc>
          <w:tcPr>
            <w:tcW w:w="1802" w:type="dxa"/>
            <w:vAlign w:val="center"/>
          </w:tcPr>
          <w:p>
            <w:pPr>
              <w:jc w:val="center"/>
              <w:rPr>
                <w:rFonts w:ascii="宋体" w:cs="宋体"/>
                <w:color w:val="000000"/>
              </w:rPr>
            </w:pPr>
            <w:r>
              <w:rPr>
                <w:rFonts w:hint="eastAsia" w:ascii="宋体" w:hAnsi="宋体" w:cs="宋体"/>
                <w:color w:val="000000"/>
              </w:rPr>
              <w:t>控制软件</w:t>
            </w:r>
          </w:p>
        </w:tc>
        <w:tc>
          <w:tcPr>
            <w:tcW w:w="1440" w:type="dxa"/>
            <w:vAlign w:val="center"/>
          </w:tcPr>
          <w:p>
            <w:pPr>
              <w:jc w:val="center"/>
              <w:rPr>
                <w:rFonts w:ascii="宋体" w:cs="宋体"/>
                <w:color w:val="000000"/>
              </w:rPr>
            </w:pPr>
          </w:p>
        </w:tc>
        <w:tc>
          <w:tcPr>
            <w:tcW w:w="720" w:type="dxa"/>
            <w:vAlign w:val="center"/>
          </w:tcPr>
          <w:p>
            <w:pPr>
              <w:jc w:val="center"/>
              <w:rPr>
                <w:rFonts w:ascii="宋体" w:hAnsi="宋体" w:cs="宋体"/>
                <w:color w:val="000000"/>
              </w:rPr>
            </w:pPr>
            <w:r>
              <w:rPr>
                <w:rFonts w:ascii="宋体" w:hAnsi="宋体" w:cs="宋体"/>
                <w:color w:val="000000"/>
              </w:rPr>
              <w:t>1</w:t>
            </w:r>
          </w:p>
        </w:tc>
        <w:tc>
          <w:tcPr>
            <w:tcW w:w="821" w:type="dxa"/>
            <w:vAlign w:val="center"/>
          </w:tcPr>
          <w:p>
            <w:pPr>
              <w:jc w:val="center"/>
              <w:rPr>
                <w:rFonts w:ascii="宋体" w:cs="宋体"/>
                <w:color w:val="000000"/>
              </w:rPr>
            </w:pPr>
            <w:r>
              <w:rPr>
                <w:rFonts w:hint="eastAsia" w:ascii="宋体" w:hAnsi="宋体" w:cs="宋体"/>
                <w:color w:val="000000"/>
              </w:rPr>
              <w:t>套</w:t>
            </w:r>
          </w:p>
        </w:tc>
        <w:tc>
          <w:tcPr>
            <w:tcW w:w="979" w:type="dxa"/>
            <w:vAlign w:val="center"/>
          </w:tcPr>
          <w:p>
            <w:pPr>
              <w:jc w:val="center"/>
              <w:rPr>
                <w:rFonts w:ascii="宋体" w:cs="宋体"/>
                <w:color w:val="000000"/>
              </w:rPr>
            </w:pP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27" w:type="dxa"/>
            <w:vAlign w:val="center"/>
          </w:tcPr>
          <w:p>
            <w:pPr>
              <w:jc w:val="center"/>
              <w:rPr>
                <w:rFonts w:ascii="宋体" w:hAnsi="宋体" w:cs="宋体"/>
                <w:color w:val="000000"/>
              </w:rPr>
            </w:pPr>
            <w:r>
              <w:rPr>
                <w:rFonts w:ascii="宋体" w:hAnsi="宋体" w:cs="宋体"/>
                <w:color w:val="000000"/>
              </w:rPr>
              <w:t>4</w:t>
            </w:r>
          </w:p>
        </w:tc>
        <w:tc>
          <w:tcPr>
            <w:tcW w:w="1802" w:type="dxa"/>
            <w:vAlign w:val="center"/>
          </w:tcPr>
          <w:p>
            <w:pPr>
              <w:jc w:val="center"/>
              <w:rPr>
                <w:rFonts w:ascii="宋体" w:cs="宋体"/>
                <w:color w:val="000000"/>
              </w:rPr>
            </w:pPr>
            <w:r>
              <w:rPr>
                <w:rFonts w:hint="eastAsia" w:ascii="宋体" w:hAnsi="宋体" w:cs="宋体"/>
                <w:color w:val="000000"/>
              </w:rPr>
              <w:t>超大尺寸触摸屏</w:t>
            </w:r>
          </w:p>
        </w:tc>
        <w:tc>
          <w:tcPr>
            <w:tcW w:w="1440" w:type="dxa"/>
            <w:vAlign w:val="center"/>
          </w:tcPr>
          <w:p>
            <w:pPr>
              <w:jc w:val="center"/>
              <w:rPr>
                <w:rFonts w:ascii="宋体" w:cs="宋体"/>
                <w:color w:val="000000"/>
              </w:rPr>
            </w:pPr>
            <w:r>
              <w:rPr>
                <w:rFonts w:hint="eastAsia" w:ascii="宋体" w:hAnsi="宋体" w:cs="宋体"/>
                <w:color w:val="000000"/>
              </w:rPr>
              <w:t>长</w:t>
            </w:r>
            <w:r>
              <w:rPr>
                <w:rFonts w:ascii="宋体" w:hAnsi="宋体" w:cs="宋体"/>
                <w:color w:val="000000"/>
              </w:rPr>
              <w:t>7.28</w:t>
            </w:r>
            <w:r>
              <w:rPr>
                <w:rFonts w:hint="eastAsia" w:ascii="宋体" w:hAnsi="宋体" w:cs="宋体"/>
                <w:color w:val="000000"/>
              </w:rPr>
              <w:t>米</w:t>
            </w:r>
            <w:r>
              <w:rPr>
                <w:rFonts w:ascii="宋体" w:hAnsi="宋体" w:cs="宋体"/>
                <w:color w:val="000000"/>
              </w:rPr>
              <w:t xml:space="preserve">* </w:t>
            </w:r>
            <w:r>
              <w:rPr>
                <w:rFonts w:hint="eastAsia" w:ascii="宋体" w:hAnsi="宋体" w:cs="宋体"/>
                <w:color w:val="000000"/>
              </w:rPr>
              <w:t>高</w:t>
            </w:r>
            <w:r>
              <w:rPr>
                <w:rFonts w:ascii="宋体" w:hAnsi="宋体" w:cs="宋体"/>
                <w:color w:val="000000"/>
              </w:rPr>
              <w:t>2.05</w:t>
            </w:r>
            <w:r>
              <w:rPr>
                <w:rFonts w:hint="eastAsia" w:ascii="宋体" w:hAnsi="宋体" w:cs="宋体"/>
                <w:color w:val="000000"/>
              </w:rPr>
              <w:t>米</w:t>
            </w:r>
          </w:p>
        </w:tc>
        <w:tc>
          <w:tcPr>
            <w:tcW w:w="720" w:type="dxa"/>
            <w:vAlign w:val="center"/>
          </w:tcPr>
          <w:p>
            <w:pPr>
              <w:jc w:val="center"/>
              <w:rPr>
                <w:rFonts w:ascii="宋体" w:hAnsi="宋体" w:cs="宋体"/>
                <w:color w:val="000000"/>
              </w:rPr>
            </w:pPr>
            <w:r>
              <w:rPr>
                <w:rFonts w:ascii="宋体" w:hAnsi="宋体" w:cs="宋体"/>
                <w:color w:val="000000"/>
              </w:rPr>
              <w:t>1</w:t>
            </w:r>
          </w:p>
        </w:tc>
        <w:tc>
          <w:tcPr>
            <w:tcW w:w="821" w:type="dxa"/>
            <w:vAlign w:val="center"/>
          </w:tcPr>
          <w:p>
            <w:pPr>
              <w:jc w:val="center"/>
              <w:rPr>
                <w:rFonts w:ascii="宋体" w:cs="宋体"/>
                <w:color w:val="000000"/>
              </w:rPr>
            </w:pPr>
            <w:r>
              <w:rPr>
                <w:rFonts w:hint="eastAsia" w:ascii="宋体" w:hAnsi="宋体" w:cs="宋体"/>
                <w:color w:val="000000"/>
              </w:rPr>
              <w:t>套</w:t>
            </w:r>
          </w:p>
        </w:tc>
        <w:tc>
          <w:tcPr>
            <w:tcW w:w="979" w:type="dxa"/>
            <w:vAlign w:val="center"/>
          </w:tcPr>
          <w:p>
            <w:pPr>
              <w:jc w:val="center"/>
              <w:rPr>
                <w:rFonts w:ascii="宋体" w:cs="宋体"/>
                <w:color w:val="000000"/>
              </w:rPr>
            </w:pP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27" w:type="dxa"/>
            <w:vAlign w:val="center"/>
          </w:tcPr>
          <w:p>
            <w:pPr>
              <w:jc w:val="center"/>
              <w:rPr>
                <w:rFonts w:ascii="宋体" w:hAnsi="宋体" w:cs="宋体"/>
                <w:color w:val="000000"/>
              </w:rPr>
            </w:pPr>
            <w:r>
              <w:rPr>
                <w:rFonts w:ascii="宋体" w:hAnsi="宋体" w:cs="宋体"/>
                <w:color w:val="000000"/>
              </w:rPr>
              <w:t>5</w:t>
            </w:r>
          </w:p>
        </w:tc>
        <w:tc>
          <w:tcPr>
            <w:tcW w:w="1802" w:type="dxa"/>
            <w:vAlign w:val="center"/>
          </w:tcPr>
          <w:p>
            <w:pPr>
              <w:jc w:val="center"/>
              <w:rPr>
                <w:rFonts w:ascii="宋体" w:cs="宋体"/>
                <w:color w:val="000000"/>
              </w:rPr>
            </w:pPr>
            <w:r>
              <w:rPr>
                <w:rFonts w:hint="eastAsia" w:ascii="宋体" w:hAnsi="宋体" w:cs="宋体"/>
                <w:color w:val="000000"/>
              </w:rPr>
              <w:t>矩阵</w:t>
            </w:r>
          </w:p>
        </w:tc>
        <w:tc>
          <w:tcPr>
            <w:tcW w:w="1440" w:type="dxa"/>
            <w:vAlign w:val="center"/>
          </w:tcPr>
          <w:p>
            <w:pPr>
              <w:jc w:val="center"/>
              <w:rPr>
                <w:rFonts w:ascii="宋体" w:cs="宋体"/>
                <w:color w:val="000000"/>
              </w:rPr>
            </w:pPr>
            <w:r>
              <w:rPr>
                <w:rFonts w:hint="eastAsia" w:ascii="宋体" w:hAnsi="宋体" w:cs="宋体"/>
                <w:color w:val="000000"/>
              </w:rPr>
              <w:t>多信号可同时输入并任意切换拼接显示</w:t>
            </w:r>
          </w:p>
        </w:tc>
        <w:tc>
          <w:tcPr>
            <w:tcW w:w="720" w:type="dxa"/>
            <w:vAlign w:val="center"/>
          </w:tcPr>
          <w:p>
            <w:pPr>
              <w:jc w:val="center"/>
              <w:rPr>
                <w:rFonts w:ascii="宋体" w:hAnsi="宋体" w:cs="宋体"/>
                <w:color w:val="000000"/>
              </w:rPr>
            </w:pPr>
            <w:r>
              <w:rPr>
                <w:rFonts w:ascii="宋体" w:hAnsi="宋体" w:cs="宋体"/>
                <w:color w:val="000000"/>
              </w:rPr>
              <w:t>3</w:t>
            </w:r>
          </w:p>
        </w:tc>
        <w:tc>
          <w:tcPr>
            <w:tcW w:w="821" w:type="dxa"/>
            <w:vAlign w:val="center"/>
          </w:tcPr>
          <w:p>
            <w:pPr>
              <w:jc w:val="center"/>
              <w:rPr>
                <w:rFonts w:ascii="宋体" w:cs="宋体"/>
                <w:color w:val="000000"/>
              </w:rPr>
            </w:pPr>
            <w:r>
              <w:rPr>
                <w:rFonts w:hint="eastAsia" w:ascii="宋体" w:hAnsi="宋体" w:cs="宋体"/>
                <w:color w:val="000000"/>
              </w:rPr>
              <w:t>台</w:t>
            </w:r>
          </w:p>
        </w:tc>
        <w:tc>
          <w:tcPr>
            <w:tcW w:w="979" w:type="dxa"/>
            <w:vAlign w:val="center"/>
          </w:tcPr>
          <w:p>
            <w:pPr>
              <w:jc w:val="center"/>
              <w:rPr>
                <w:rFonts w:ascii="宋体" w:cs="宋体"/>
                <w:color w:val="000000"/>
              </w:rPr>
            </w:pP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27" w:type="dxa"/>
            <w:vAlign w:val="center"/>
          </w:tcPr>
          <w:p>
            <w:pPr>
              <w:jc w:val="center"/>
              <w:rPr>
                <w:rFonts w:ascii="宋体" w:hAnsi="宋体" w:cs="宋体"/>
                <w:color w:val="000000"/>
              </w:rPr>
            </w:pPr>
            <w:r>
              <w:rPr>
                <w:rFonts w:ascii="宋体" w:hAnsi="宋体" w:cs="宋体"/>
                <w:color w:val="000000"/>
              </w:rPr>
              <w:t>6</w:t>
            </w:r>
          </w:p>
        </w:tc>
        <w:tc>
          <w:tcPr>
            <w:tcW w:w="1802" w:type="dxa"/>
            <w:vAlign w:val="center"/>
          </w:tcPr>
          <w:p>
            <w:pPr>
              <w:jc w:val="center"/>
              <w:rPr>
                <w:rFonts w:ascii="宋体" w:cs="宋体"/>
                <w:color w:val="000000"/>
              </w:rPr>
            </w:pPr>
            <w:r>
              <w:rPr>
                <w:rFonts w:hint="eastAsia" w:ascii="宋体" w:hAnsi="宋体" w:cs="宋体"/>
                <w:color w:val="000000"/>
              </w:rPr>
              <w:t>专用液晶拼接架</w:t>
            </w:r>
          </w:p>
        </w:tc>
        <w:tc>
          <w:tcPr>
            <w:tcW w:w="1440" w:type="dxa"/>
            <w:vAlign w:val="center"/>
          </w:tcPr>
          <w:p>
            <w:pPr>
              <w:jc w:val="center"/>
              <w:rPr>
                <w:rFonts w:ascii="宋体" w:cs="宋体"/>
                <w:color w:val="000000"/>
              </w:rPr>
            </w:pPr>
            <w:r>
              <w:rPr>
                <w:rFonts w:hint="eastAsia" w:ascii="宋体" w:hAnsi="宋体" w:cs="宋体"/>
                <w:color w:val="000000"/>
              </w:rPr>
              <w:t>定制</w:t>
            </w:r>
          </w:p>
        </w:tc>
        <w:tc>
          <w:tcPr>
            <w:tcW w:w="720" w:type="dxa"/>
            <w:vAlign w:val="center"/>
          </w:tcPr>
          <w:p>
            <w:pPr>
              <w:jc w:val="center"/>
              <w:rPr>
                <w:rFonts w:ascii="宋体" w:hAnsi="宋体" w:cs="宋体"/>
                <w:color w:val="000000"/>
              </w:rPr>
            </w:pPr>
            <w:r>
              <w:rPr>
                <w:rFonts w:ascii="宋体" w:hAnsi="宋体" w:cs="宋体"/>
                <w:color w:val="000000"/>
              </w:rPr>
              <w:t>42</w:t>
            </w:r>
          </w:p>
        </w:tc>
        <w:tc>
          <w:tcPr>
            <w:tcW w:w="821" w:type="dxa"/>
            <w:vAlign w:val="center"/>
          </w:tcPr>
          <w:p>
            <w:pPr>
              <w:jc w:val="center"/>
              <w:rPr>
                <w:rFonts w:ascii="宋体" w:cs="宋体"/>
                <w:color w:val="000000"/>
              </w:rPr>
            </w:pPr>
            <w:r>
              <w:rPr>
                <w:rFonts w:hint="eastAsia" w:ascii="宋体" w:hAnsi="宋体" w:cs="宋体"/>
                <w:color w:val="000000"/>
              </w:rPr>
              <w:t>套</w:t>
            </w:r>
          </w:p>
        </w:tc>
        <w:tc>
          <w:tcPr>
            <w:tcW w:w="979" w:type="dxa"/>
            <w:vAlign w:val="center"/>
          </w:tcPr>
          <w:p>
            <w:pPr>
              <w:jc w:val="center"/>
              <w:rPr>
                <w:rFonts w:ascii="宋体" w:cs="宋体"/>
                <w:color w:val="000000"/>
              </w:rPr>
            </w:pP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27" w:type="dxa"/>
            <w:vAlign w:val="center"/>
          </w:tcPr>
          <w:p>
            <w:pPr>
              <w:jc w:val="center"/>
              <w:rPr>
                <w:rFonts w:ascii="宋体" w:hAnsi="宋体" w:cs="宋体"/>
                <w:color w:val="000000"/>
              </w:rPr>
            </w:pPr>
            <w:r>
              <w:rPr>
                <w:rFonts w:ascii="宋体" w:hAnsi="宋体" w:cs="宋体"/>
                <w:color w:val="000000"/>
              </w:rPr>
              <w:t>7</w:t>
            </w:r>
          </w:p>
        </w:tc>
        <w:tc>
          <w:tcPr>
            <w:tcW w:w="1802" w:type="dxa"/>
            <w:vAlign w:val="center"/>
          </w:tcPr>
          <w:p>
            <w:pPr>
              <w:jc w:val="center"/>
              <w:rPr>
                <w:rFonts w:ascii="宋体" w:cs="宋体"/>
                <w:color w:val="000000"/>
              </w:rPr>
            </w:pPr>
            <w:r>
              <w:rPr>
                <w:rFonts w:hint="eastAsia" w:ascii="宋体" w:hAnsi="宋体" w:cs="宋体"/>
                <w:color w:val="000000"/>
              </w:rPr>
              <w:t>综合布线</w:t>
            </w:r>
          </w:p>
        </w:tc>
        <w:tc>
          <w:tcPr>
            <w:tcW w:w="1440" w:type="dxa"/>
            <w:vAlign w:val="center"/>
          </w:tcPr>
          <w:p>
            <w:pPr>
              <w:jc w:val="center"/>
              <w:rPr>
                <w:rFonts w:ascii="宋体" w:cs="宋体"/>
                <w:color w:val="000000"/>
              </w:rPr>
            </w:pPr>
            <w:r>
              <w:rPr>
                <w:rFonts w:hint="eastAsia" w:ascii="宋体" w:hAnsi="宋体" w:cs="宋体"/>
                <w:color w:val="000000"/>
              </w:rPr>
              <w:t>秋叶原</w:t>
            </w:r>
            <w:r>
              <w:rPr>
                <w:rFonts w:ascii="宋体" w:hAnsi="宋体" w:cs="宋体"/>
                <w:color w:val="000000"/>
              </w:rPr>
              <w:t>20</w:t>
            </w:r>
            <w:r>
              <w:rPr>
                <w:rFonts w:hint="eastAsia" w:ascii="宋体" w:hAnsi="宋体" w:cs="宋体"/>
                <w:color w:val="000000"/>
              </w:rPr>
              <w:t>米</w:t>
            </w:r>
          </w:p>
        </w:tc>
        <w:tc>
          <w:tcPr>
            <w:tcW w:w="720" w:type="dxa"/>
            <w:vAlign w:val="center"/>
          </w:tcPr>
          <w:p>
            <w:pPr>
              <w:jc w:val="center"/>
              <w:rPr>
                <w:rFonts w:ascii="宋体" w:hAnsi="宋体" w:cs="宋体"/>
                <w:color w:val="000000"/>
              </w:rPr>
            </w:pPr>
            <w:r>
              <w:rPr>
                <w:rFonts w:ascii="宋体" w:hAnsi="宋体" w:cs="宋体"/>
                <w:color w:val="000000"/>
              </w:rPr>
              <w:t>26</w:t>
            </w:r>
          </w:p>
        </w:tc>
        <w:tc>
          <w:tcPr>
            <w:tcW w:w="821" w:type="dxa"/>
            <w:vAlign w:val="center"/>
          </w:tcPr>
          <w:p>
            <w:pPr>
              <w:jc w:val="center"/>
              <w:rPr>
                <w:rFonts w:ascii="宋体" w:cs="宋体"/>
                <w:color w:val="000000"/>
              </w:rPr>
            </w:pPr>
            <w:r>
              <w:rPr>
                <w:rFonts w:hint="eastAsia" w:ascii="宋体" w:hAnsi="宋体" w:cs="宋体"/>
                <w:color w:val="000000"/>
              </w:rPr>
              <w:t>套</w:t>
            </w:r>
          </w:p>
        </w:tc>
        <w:tc>
          <w:tcPr>
            <w:tcW w:w="979" w:type="dxa"/>
            <w:vAlign w:val="center"/>
          </w:tcPr>
          <w:p>
            <w:pPr>
              <w:jc w:val="center"/>
              <w:rPr>
                <w:rFonts w:ascii="宋体" w:cs="宋体"/>
                <w:color w:val="000000"/>
              </w:rPr>
            </w:pP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27" w:type="dxa"/>
            <w:vAlign w:val="center"/>
          </w:tcPr>
          <w:p>
            <w:pPr>
              <w:jc w:val="center"/>
              <w:rPr>
                <w:rFonts w:ascii="宋体" w:hAnsi="宋体" w:cs="宋体"/>
                <w:color w:val="000000"/>
              </w:rPr>
            </w:pPr>
            <w:r>
              <w:rPr>
                <w:rFonts w:ascii="宋体" w:hAnsi="宋体" w:cs="宋体"/>
                <w:color w:val="000000"/>
              </w:rPr>
              <w:t>8</w:t>
            </w:r>
          </w:p>
        </w:tc>
        <w:tc>
          <w:tcPr>
            <w:tcW w:w="1802" w:type="dxa"/>
            <w:vAlign w:val="center"/>
          </w:tcPr>
          <w:p>
            <w:pPr>
              <w:jc w:val="center"/>
              <w:rPr>
                <w:rFonts w:ascii="宋体" w:cs="宋体"/>
                <w:color w:val="000000"/>
              </w:rPr>
            </w:pPr>
            <w:r>
              <w:rPr>
                <w:rFonts w:hint="eastAsia" w:ascii="宋体" w:hAnsi="宋体" w:cs="宋体"/>
                <w:color w:val="000000"/>
              </w:rPr>
              <w:t>运输费、安装费</w:t>
            </w:r>
          </w:p>
        </w:tc>
        <w:tc>
          <w:tcPr>
            <w:tcW w:w="3960" w:type="dxa"/>
            <w:gridSpan w:val="4"/>
            <w:vAlign w:val="center"/>
          </w:tcPr>
          <w:p>
            <w:pPr>
              <w:jc w:val="center"/>
              <w:rPr>
                <w:rFonts w:ascii="宋体" w:cs="宋体"/>
                <w:color w:val="000000"/>
              </w:rPr>
            </w:pPr>
            <w:r>
              <w:rPr>
                <w:rFonts w:hint="eastAsia" w:ascii="宋体" w:hAnsi="宋体" w:cs="宋体"/>
                <w:color w:val="000000"/>
              </w:rPr>
              <w:t>工程师现场指导安装及货运物流费</w:t>
            </w: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27" w:type="dxa"/>
            <w:vAlign w:val="center"/>
          </w:tcPr>
          <w:p>
            <w:pPr>
              <w:jc w:val="center"/>
              <w:rPr>
                <w:rFonts w:ascii="宋体" w:hAnsi="宋体" w:cs="宋体"/>
                <w:color w:val="000000"/>
              </w:rPr>
            </w:pPr>
            <w:r>
              <w:rPr>
                <w:rFonts w:ascii="宋体" w:hAnsi="宋体" w:cs="宋体"/>
                <w:color w:val="000000"/>
              </w:rPr>
              <w:t>9</w:t>
            </w:r>
          </w:p>
        </w:tc>
        <w:tc>
          <w:tcPr>
            <w:tcW w:w="1802" w:type="dxa"/>
            <w:vAlign w:val="center"/>
          </w:tcPr>
          <w:p>
            <w:pPr>
              <w:jc w:val="center"/>
              <w:rPr>
                <w:rFonts w:ascii="宋体" w:cs="宋体"/>
                <w:color w:val="000000"/>
              </w:rPr>
            </w:pPr>
            <w:r>
              <w:rPr>
                <w:rFonts w:hint="eastAsia" w:ascii="宋体" w:hAnsi="宋体" w:cs="宋体"/>
                <w:color w:val="000000"/>
              </w:rPr>
              <w:t>税费</w:t>
            </w:r>
          </w:p>
        </w:tc>
        <w:tc>
          <w:tcPr>
            <w:tcW w:w="3960" w:type="dxa"/>
            <w:gridSpan w:val="4"/>
            <w:vAlign w:val="center"/>
          </w:tcPr>
          <w:p>
            <w:pPr>
              <w:rPr>
                <w:rFonts w:ascii="宋体" w:cs="宋体"/>
                <w:color w:val="000000"/>
              </w:rPr>
            </w:pPr>
            <w:r>
              <w:rPr>
                <w:rFonts w:hint="eastAsia" w:ascii="宋体" w:hAnsi="宋体" w:cs="宋体"/>
                <w:color w:val="000000"/>
              </w:rPr>
              <w:t>工程税费</w:t>
            </w: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629" w:type="dxa"/>
            <w:gridSpan w:val="2"/>
            <w:vAlign w:val="center"/>
          </w:tcPr>
          <w:p>
            <w:pPr>
              <w:jc w:val="center"/>
              <w:rPr>
                <w:rFonts w:ascii="宋体" w:cs="宋体"/>
                <w:color w:val="000000"/>
              </w:rPr>
            </w:pPr>
            <w:r>
              <w:rPr>
                <w:rFonts w:hint="eastAsia" w:ascii="宋体" w:hAnsi="宋体" w:cs="宋体"/>
                <w:color w:val="000000"/>
              </w:rPr>
              <w:t>合计</w:t>
            </w:r>
          </w:p>
        </w:tc>
        <w:tc>
          <w:tcPr>
            <w:tcW w:w="3960" w:type="dxa"/>
            <w:gridSpan w:val="4"/>
            <w:vAlign w:val="center"/>
          </w:tcPr>
          <w:p>
            <w:pPr>
              <w:jc w:val="center"/>
              <w:rPr>
                <w:rFonts w:ascii="宋体" w:cs="宋体"/>
                <w:color w:val="000000"/>
              </w:rPr>
            </w:pP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sz w:val="24"/>
                <w:szCs w:val="24"/>
              </w:rPr>
            </w:pPr>
            <w:r>
              <w:rPr>
                <w:rFonts w:ascii="宋体" w:hAnsi="宋体" w:cs="宋体"/>
                <w:color w:val="000000"/>
                <w:sz w:val="24"/>
                <w:szCs w:val="24"/>
              </w:rPr>
              <w:t>40</w:t>
            </w:r>
            <w:r>
              <w:rPr>
                <w:rFonts w:hint="eastAsia" w:ascii="宋体" w:hAnsi="宋体" w:cs="宋体"/>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27" w:type="dxa"/>
            <w:vAlign w:val="center"/>
          </w:tcPr>
          <w:p>
            <w:pPr>
              <w:jc w:val="center"/>
              <w:rPr>
                <w:rFonts w:ascii="宋体" w:cs="宋体"/>
                <w:color w:val="000000"/>
              </w:rPr>
            </w:pPr>
          </w:p>
        </w:tc>
        <w:tc>
          <w:tcPr>
            <w:tcW w:w="1802" w:type="dxa"/>
            <w:vAlign w:val="center"/>
          </w:tcPr>
          <w:p>
            <w:pPr>
              <w:jc w:val="center"/>
              <w:rPr>
                <w:rFonts w:ascii="宋体" w:cs="宋体"/>
                <w:color w:val="000000"/>
              </w:rPr>
            </w:pPr>
            <w:r>
              <w:rPr>
                <w:rFonts w:hint="eastAsia" w:ascii="宋体" w:hAnsi="宋体" w:cs="宋体"/>
                <w:color w:val="000000"/>
              </w:rPr>
              <w:t>备注</w:t>
            </w:r>
          </w:p>
        </w:tc>
        <w:tc>
          <w:tcPr>
            <w:tcW w:w="3960" w:type="dxa"/>
            <w:gridSpan w:val="4"/>
            <w:vAlign w:val="center"/>
          </w:tcPr>
          <w:p>
            <w:pPr>
              <w:rPr>
                <w:rFonts w:ascii="宋体" w:cs="宋体"/>
                <w:b/>
                <w:bCs/>
                <w:color w:val="000000"/>
              </w:rPr>
            </w:pPr>
          </w:p>
        </w:tc>
        <w:tc>
          <w:tcPr>
            <w:tcW w:w="1260" w:type="dxa"/>
            <w:vAlign w:val="center"/>
          </w:tcPr>
          <w:p>
            <w:pPr>
              <w:jc w:val="center"/>
              <w:rPr>
                <w:rFonts w:ascii="宋体" w:cs="宋体"/>
                <w:color w:val="000000"/>
              </w:rPr>
            </w:pPr>
          </w:p>
        </w:tc>
        <w:tc>
          <w:tcPr>
            <w:tcW w:w="1615" w:type="dxa"/>
            <w:vAlign w:val="center"/>
          </w:tcPr>
          <w:p>
            <w:pPr>
              <w:jc w:val="center"/>
              <w:rPr>
                <w:rFonts w:ascii="宋体" w:cs="宋体"/>
                <w:color w:val="000000"/>
              </w:rPr>
            </w:pPr>
          </w:p>
        </w:tc>
      </w:tr>
    </w:tbl>
    <w:p>
      <w:pPr>
        <w:rPr>
          <w:rFonts w:ascii="宋体" w:cs="Times New Roman"/>
          <w:color w:val="000000"/>
          <w:sz w:val="28"/>
          <w:szCs w:val="28"/>
        </w:rPr>
      </w:pPr>
    </w:p>
    <w:p>
      <w:pPr>
        <w:rPr>
          <w:rFonts w:ascii="仿宋" w:hAnsi="仿宋" w:eastAsia="仿宋" w:cs="Times New Roman"/>
          <w:b/>
          <w:bCs/>
          <w:color w:val="000000"/>
          <w:sz w:val="32"/>
          <w:szCs w:val="32"/>
        </w:rPr>
      </w:pPr>
      <w:r>
        <w:rPr>
          <w:rFonts w:hint="eastAsia" w:ascii="黑体" w:hAnsi="黑体" w:eastAsia="黑体" w:cs="黑体"/>
          <w:color w:val="000000"/>
          <w:sz w:val="32"/>
          <w:szCs w:val="32"/>
        </w:rPr>
        <w:t>九、云服务器租用费用</w:t>
      </w:r>
    </w:p>
    <w:p>
      <w:pPr>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云服务器包含客户端、网站和直播服务器，根据需求按照实际价格租用。其中费用包含带宽费用、服务器租用费、数据库费用、流媒体服务器费用，预计年使用价格在</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w:t>
      </w:r>
    </w:p>
    <w:p>
      <w:pPr>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本次预计硬件费用整体为</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万元。</w:t>
      </w:r>
    </w:p>
    <w:p>
      <w:pPr>
        <w:widowControl/>
        <w:jc w:val="center"/>
        <w:rPr>
          <w:rFonts w:ascii="宋体" w:cs="Times New Roman"/>
          <w:b/>
          <w:bCs/>
          <w:color w:val="000000"/>
          <w:sz w:val="28"/>
          <w:szCs w:val="28"/>
        </w:rPr>
      </w:pPr>
      <w:r>
        <w:rPr>
          <w:rFonts w:ascii="宋体" w:cs="Times New Roman"/>
          <w:color w:val="000000"/>
        </w:rPr>
        <w:br w:type="page"/>
      </w:r>
      <w:r>
        <w:rPr>
          <w:rFonts w:hint="eastAsia" w:ascii="宋体" w:hAnsi="宋体" w:cs="宋体"/>
          <w:color w:val="000000"/>
          <w:sz w:val="44"/>
          <w:szCs w:val="44"/>
        </w:rPr>
        <w:t>第四部分软件及系统集成部分</w:t>
      </w:r>
    </w:p>
    <w:p>
      <w:pPr>
        <w:rPr>
          <w:rFonts w:ascii="宋体" w:cs="Times New Roman"/>
          <w:color w:val="000000"/>
          <w:lang w:val="zh-CN"/>
        </w:rPr>
      </w:pPr>
    </w:p>
    <w:p>
      <w:pPr>
        <w:pStyle w:val="5"/>
        <w:rPr>
          <w:rFonts w:ascii="黑体" w:hAnsi="黑体" w:eastAsia="黑体" w:cs="Times New Roman"/>
          <w:sz w:val="32"/>
          <w:szCs w:val="32"/>
        </w:rPr>
      </w:pPr>
      <w:r>
        <w:rPr>
          <w:rFonts w:hint="eastAsia" w:ascii="黑体" w:hAnsi="黑体" w:eastAsia="黑体" w:cs="黑体"/>
          <w:sz w:val="32"/>
          <w:szCs w:val="32"/>
        </w:rPr>
        <w:t>一、全媒体指挥调度系统</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271"/>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即时通讯功能</w:t>
            </w:r>
          </w:p>
        </w:tc>
        <w:tc>
          <w:tcPr>
            <w:tcW w:w="1271"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即时通讯</w:t>
            </w: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要求支持建立工作群组，在群组中可以进行文本、语音、视频的即时通讯。同时还可以通过群组派发相应的指挥任务。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color w:val="000000"/>
                <w:sz w:val="24"/>
                <w:szCs w:val="24"/>
              </w:rPr>
            </w:pPr>
          </w:p>
        </w:tc>
        <w:tc>
          <w:tcPr>
            <w:tcW w:w="1271"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视频直播</w:t>
            </w: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前方用户可以通过客户端进行视频内容的直播，媒体信息实时传达后台系统，在超级指挥中心、网站、大屏以及演播室进行直播。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指挥中心功能</w:t>
            </w:r>
          </w:p>
        </w:tc>
        <w:tc>
          <w:tcPr>
            <w:tcW w:w="1271"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移动指挥与采集</w:t>
            </w: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针对新闻事件报道中动态人员、设备、车辆进行管理和指挥调度。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color w:val="000000"/>
                <w:sz w:val="24"/>
                <w:szCs w:val="24"/>
              </w:rPr>
            </w:pPr>
          </w:p>
        </w:tc>
        <w:tc>
          <w:tcPr>
            <w:tcW w:w="1271"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应急报道调度</w:t>
            </w: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视频指挥与视频回传、多媒体会议指挥、单呼、组呼、轮询、多方通话、强插</w:t>
            </w:r>
            <w:r>
              <w:rPr>
                <w:rFonts w:ascii="宋体" w:hAnsi="宋体" w:cs="宋体"/>
                <w:color w:val="000000"/>
                <w:sz w:val="24"/>
                <w:szCs w:val="24"/>
              </w:rPr>
              <w:t>/</w:t>
            </w:r>
            <w:r>
              <w:rPr>
                <w:rFonts w:hint="eastAsia" w:ascii="宋体" w:hAnsi="宋体" w:cs="宋体"/>
                <w:color w:val="000000"/>
                <w:sz w:val="24"/>
                <w:szCs w:val="24"/>
              </w:rPr>
              <w:t>强拆、监听</w:t>
            </w:r>
            <w:r>
              <w:rPr>
                <w:rFonts w:ascii="宋体" w:hAnsi="宋体" w:cs="宋体"/>
                <w:color w:val="000000"/>
                <w:sz w:val="24"/>
                <w:szCs w:val="24"/>
              </w:rPr>
              <w:t>/</w:t>
            </w:r>
            <w:r>
              <w:rPr>
                <w:rFonts w:hint="eastAsia" w:ascii="宋体" w:hAnsi="宋体" w:cs="宋体"/>
                <w:color w:val="000000"/>
                <w:sz w:val="24"/>
                <w:szCs w:val="24"/>
              </w:rPr>
              <w:t>监视、代接、转接、交替通话等。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color w:val="000000"/>
                <w:sz w:val="24"/>
                <w:szCs w:val="24"/>
              </w:rPr>
            </w:pPr>
          </w:p>
        </w:tc>
        <w:tc>
          <w:tcPr>
            <w:tcW w:w="1271"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视频监控</w:t>
            </w: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能通过多种前端设备采集视频信息。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地图可视化功能</w:t>
            </w:r>
          </w:p>
        </w:tc>
        <w:tc>
          <w:tcPr>
            <w:tcW w:w="1271" w:type="dxa"/>
          </w:tcPr>
          <w:p>
            <w:pPr>
              <w:spacing w:before="100" w:beforeAutospacing="1" w:after="100" w:afterAutospacing="1" w:line="360" w:lineRule="auto"/>
              <w:rPr>
                <w:rFonts w:ascii="宋体" w:cs="宋体"/>
                <w:color w:val="000000"/>
                <w:sz w:val="24"/>
                <w:szCs w:val="24"/>
              </w:rPr>
            </w:pP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在地图上展示报道资源的分布情况，实现对记者，编辑，报道车设备等资源进行统一管理，调度和监控。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基于地图和手机客户端的移动指挥</w:t>
            </w:r>
          </w:p>
        </w:tc>
        <w:tc>
          <w:tcPr>
            <w:tcW w:w="1271" w:type="dxa"/>
          </w:tcPr>
          <w:p>
            <w:pPr>
              <w:spacing w:before="100" w:beforeAutospacing="1" w:after="100" w:afterAutospacing="1" w:line="360" w:lineRule="auto"/>
              <w:rPr>
                <w:rFonts w:ascii="宋体" w:cs="宋体"/>
                <w:color w:val="000000"/>
                <w:sz w:val="24"/>
                <w:szCs w:val="24"/>
              </w:rPr>
            </w:pP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能与其他系统相结合，实现在线和可视化工作组织和指挥，采用</w:t>
            </w:r>
            <w:r>
              <w:rPr>
                <w:rFonts w:ascii="宋体" w:hAnsi="宋体" w:cs="宋体"/>
                <w:color w:val="000000"/>
                <w:sz w:val="24"/>
                <w:szCs w:val="24"/>
              </w:rPr>
              <w:t>GIS</w:t>
            </w:r>
            <w:r>
              <w:rPr>
                <w:rFonts w:hint="eastAsia" w:ascii="宋体" w:hAnsi="宋体" w:cs="宋体"/>
                <w:color w:val="000000"/>
                <w:sz w:val="24"/>
                <w:szCs w:val="24"/>
              </w:rPr>
              <w:t>地图可视化的技术进行方便组建跨部门、地域的“虚拟报道组”，实现直达末梢的远程指挥。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视音频融合平台</w:t>
            </w:r>
          </w:p>
        </w:tc>
        <w:tc>
          <w:tcPr>
            <w:tcW w:w="1271"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视音频直播</w:t>
            </w: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支撑一路到多路的视音频直播，支撑第三方视频直播信号接入：</w:t>
            </w:r>
            <w:r>
              <w:rPr>
                <w:rFonts w:ascii="宋体" w:hAnsi="宋体" w:cs="宋体"/>
                <w:color w:val="000000"/>
                <w:sz w:val="24"/>
                <w:szCs w:val="24"/>
              </w:rPr>
              <w:t>3G/4G</w:t>
            </w:r>
            <w:r>
              <w:rPr>
                <w:rFonts w:hint="eastAsia" w:ascii="宋体" w:hAnsi="宋体" w:cs="宋体"/>
                <w:color w:val="000000"/>
                <w:sz w:val="24"/>
                <w:szCs w:val="24"/>
              </w:rPr>
              <w:t>背包、摄像机直播信号、监控信号等等。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b/>
                <w:bCs/>
                <w:color w:val="000000"/>
                <w:sz w:val="24"/>
                <w:szCs w:val="24"/>
              </w:rPr>
            </w:pPr>
          </w:p>
        </w:tc>
        <w:tc>
          <w:tcPr>
            <w:tcW w:w="1271"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视音频直播信号切换分发</w:t>
            </w: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可将手机直播信号源或其他任意接入全媒体报道中心的视频信号源实时分发到各级领导手机，让领导实时掌握报道现场状况，同时领导能通过手机立即发起远程会议，调动指挥相关资源，完成报道任务。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b/>
                <w:bCs/>
                <w:color w:val="000000"/>
                <w:sz w:val="24"/>
                <w:szCs w:val="24"/>
              </w:rPr>
            </w:pPr>
            <w:r>
              <w:rPr>
                <w:rFonts w:hint="eastAsia" w:ascii="宋体" w:hAnsi="宋体" w:cs="宋体"/>
                <w:b/>
                <w:bCs/>
                <w:color w:val="000000"/>
                <w:sz w:val="24"/>
                <w:szCs w:val="24"/>
              </w:rPr>
              <w:t>远程指挥和任务调度功能</w:t>
            </w:r>
          </w:p>
        </w:tc>
        <w:tc>
          <w:tcPr>
            <w:tcW w:w="1271"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远程指挥和任务调度</w:t>
            </w: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基于地图的远程指挥主要是为了完成现场报道人员，指挥中心，协同工作部门来进行统一指挥和调度。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spacing w:before="100" w:beforeAutospacing="1" w:after="100" w:afterAutospacing="1" w:line="360" w:lineRule="auto"/>
              <w:rPr>
                <w:rFonts w:ascii="宋体" w:cs="宋体"/>
                <w:b/>
                <w:bCs/>
                <w:color w:val="000000"/>
                <w:sz w:val="24"/>
                <w:szCs w:val="24"/>
              </w:rPr>
            </w:pPr>
          </w:p>
        </w:tc>
        <w:tc>
          <w:tcPr>
            <w:tcW w:w="1271"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全媒体信息回写</w:t>
            </w:r>
          </w:p>
        </w:tc>
        <w:tc>
          <w:tcPr>
            <w:tcW w:w="586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视音频直播作为前方报道的主要核心形式，要求能够支持多种分辨率、码率，以适应不同网络带宽，进行传输，同时支持多路视频回传台内指挥中心。</w:t>
            </w:r>
          </w:p>
        </w:tc>
      </w:tr>
    </w:tbl>
    <w:p>
      <w:pPr>
        <w:rPr>
          <w:rFonts w:ascii="宋体" w:cs="Times New Roman"/>
          <w:color w:val="000000"/>
        </w:rPr>
      </w:pPr>
      <w:r>
        <w:rPr>
          <w:rFonts w:hint="eastAsia" w:ascii="宋体" w:hAnsi="宋体" w:cs="宋体"/>
          <w:color w:val="000000"/>
        </w:rPr>
        <w:t>工期：</w:t>
      </w:r>
      <w:r>
        <w:rPr>
          <w:rFonts w:ascii="宋体" w:hAnsi="宋体" w:cs="宋体"/>
          <w:color w:val="000000"/>
        </w:rPr>
        <w:t>60</w:t>
      </w:r>
      <w:r>
        <w:rPr>
          <w:rFonts w:hint="eastAsia" w:ascii="宋体" w:hAnsi="宋体" w:cs="宋体"/>
          <w:color w:val="000000"/>
        </w:rPr>
        <w:t>个工作日</w:t>
      </w:r>
    </w:p>
    <w:p>
      <w:pPr>
        <w:pStyle w:val="5"/>
        <w:rPr>
          <w:rFonts w:cs="Times New Roman"/>
        </w:rPr>
      </w:pPr>
      <w:r>
        <w:rPr>
          <w:rFonts w:hint="eastAsia"/>
        </w:rPr>
        <w:t>价格：</w:t>
      </w:r>
      <w:r>
        <w:t>90</w:t>
      </w:r>
      <w:r>
        <w:rPr>
          <w:rFonts w:hint="eastAsia"/>
        </w:rPr>
        <w:t>万元</w:t>
      </w:r>
    </w:p>
    <w:p>
      <w:pPr>
        <w:pStyle w:val="5"/>
        <w:rPr>
          <w:rFonts w:ascii="黑体" w:hAnsi="黑体" w:eastAsia="黑体" w:cs="Times New Roman"/>
          <w:sz w:val="32"/>
          <w:szCs w:val="32"/>
        </w:rPr>
      </w:pPr>
      <w:r>
        <w:rPr>
          <w:rFonts w:hint="eastAsia" w:ascii="黑体" w:hAnsi="黑体" w:eastAsia="黑体" w:cs="黑体"/>
          <w:sz w:val="32"/>
          <w:szCs w:val="32"/>
        </w:rPr>
        <w:t>二、全媒体采编管理系统</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299"/>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p>
        </w:tc>
        <w:tc>
          <w:tcPr>
            <w:tcW w:w="5804" w:type="dxa"/>
          </w:tcPr>
          <w:p>
            <w:pPr>
              <w:spacing w:before="100" w:beforeAutospacing="1" w:after="100" w:afterAutospacing="1" w:line="360" w:lineRule="auto"/>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报题平台</w:t>
            </w: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线索中心</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全媒体线索中心实现报社现有线索、报料数据的聚合，建立统一报料，统一入库管理，提供开放的接口，支持多种形式的报料线索。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事件中心</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事件中心要求通过对关联线索和报题组建报道团队，实现报社系列媒体各新闻事件的统一处理报道，及事件相关稿件的统一管理。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报题中心</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通过全媒体策划和部门策划，实现对报社重大事件、重要活动、重点选题及其他专题策划的统一安排、管理，方便对报社专题报道的集中管理。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稿件编发</w:t>
            </w: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个人稿库</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要求实现用户个人创建的文字、图片、音频、视频稿件的统一存储、管理。稿件查看及管理权限仅限于用户本人。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待编稿库</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待编稿库通过稿件取用标准数据接口，全媒体个人收件箱。通过收集、存储所有他人传送或自己取稿过来的全媒体稿件。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公共稿库</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各个部门用户提交的稿件在此模块按照时间顺序和授权情况展现出来，系统需要按照时间、稿件类型、信息类别、状态进行分类管理，用户也可以根据自己的需要做筛选操作。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已废稿库</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实现对个人已删除的文字、图片、音频、视频稿件进行统一的存储管理。为用户提供查看、恢复等功能。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内部交流</w:t>
            </w: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通讯录</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可通过通讯录查询部门人员通讯信息，可以通过部门快速查询，也可以根据用户名搜索。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公告发布</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有权限的用户可在公告平台发布宣传通知、报纸评报、采访活动、会议通知等各类公告，向指定人员推送通知信息。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管理中心</w:t>
            </w: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个人配置</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全媒体采编系统系统用户个人信息配置中心。个人配置通过对个人相关内容自定义设置，满足用户对系统的个性化配置和使用。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组织结构设置</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部门</w:t>
            </w:r>
            <w:r>
              <w:rPr>
                <w:rFonts w:ascii="宋体" w:hAnsi="宋体" w:cs="宋体"/>
                <w:color w:val="000000"/>
                <w:sz w:val="24"/>
                <w:szCs w:val="24"/>
              </w:rPr>
              <w:t>/</w:t>
            </w:r>
            <w:r>
              <w:rPr>
                <w:rFonts w:hint="eastAsia" w:ascii="宋体" w:hAnsi="宋体" w:cs="宋体"/>
                <w:color w:val="000000"/>
                <w:sz w:val="24"/>
                <w:szCs w:val="24"/>
              </w:rPr>
              <w:t>用户管理通过持对系统部门和用户信息的自定义设置，实现全媒体继承中心部门、用户及权限角色的统一分配管理，确保系统管理的一致性。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用户管理</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建立系统用户账户，并对用户进行管理，归入所属部门。同时与内部通讯录的人员信息进行同步。要求支持对用户和用户权限进行管理。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角色管理</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在部门下建立不同的角色，根据职能赋予不同的权限。系统操作权限管理中心。要求根据系统用户实际业务需求，灵活分配角色。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权限管理</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权限管理通过对系统操作权限的统一设置，提供独立、灵活的角色权限设置功能，实现系统权限管理的一致性。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日志管理</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系统日志可自动记录系统的登录及操作痕迹，完整记录系统运行情况，实现系统安全管理。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一站式检索功能</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全媒体采编管理系统要求提供强大的全文检索功能，可对系统中所有的文稿信息进行全文搜索，可根据作者、关键字进行搜索，也可指定一定的日期范围进行搜索，支持按稿库进行检索。要求支持混合条件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b/>
                <w:bCs/>
                <w:color w:val="000000"/>
                <w:sz w:val="24"/>
                <w:szCs w:val="24"/>
              </w:rPr>
            </w:pPr>
            <w:r>
              <w:rPr>
                <w:rFonts w:hint="eastAsia" w:ascii="宋体" w:hAnsi="宋体" w:cs="宋体"/>
                <w:b/>
                <w:bCs/>
                <w:color w:val="000000"/>
                <w:sz w:val="24"/>
                <w:szCs w:val="24"/>
              </w:rPr>
              <w:t>移动采编系统</w:t>
            </w:r>
          </w:p>
        </w:tc>
        <w:tc>
          <w:tcPr>
            <w:tcW w:w="1299" w:type="dxa"/>
          </w:tcPr>
          <w:p>
            <w:pPr>
              <w:spacing w:before="100" w:beforeAutospacing="1" w:after="100" w:afterAutospacing="1" w:line="360" w:lineRule="auto"/>
              <w:rPr>
                <w:rFonts w:ascii="宋体" w:cs="宋体"/>
                <w:color w:val="000000"/>
                <w:sz w:val="24"/>
                <w:szCs w:val="24"/>
              </w:rPr>
            </w:pP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移动采编客户端，应支持全天候移动采集、现场记录、本地上传文字、图片、音视频等全媒体新闻数据，要求提供本地稿件、已收稿件、稿源中心等多个稿件管理模块，提高全媒体新闻数据采集的及时性和报道的时效性，从而全面提升媒体报社对突发事件的应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b/>
                <w:bCs/>
                <w:color w:val="000000"/>
                <w:sz w:val="24"/>
                <w:szCs w:val="24"/>
              </w:rPr>
            </w:pPr>
            <w:r>
              <w:rPr>
                <w:rFonts w:hint="eastAsia" w:ascii="宋体" w:hAnsi="宋体" w:cs="宋体"/>
                <w:b/>
                <w:bCs/>
                <w:color w:val="000000"/>
                <w:sz w:val="24"/>
                <w:szCs w:val="24"/>
              </w:rPr>
              <w:t>发布管理平台</w:t>
            </w: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客户端发布管理系统接口平台</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系统要求通过数据推送和管理接口程序，提供标准接口函数，打通全媒体采编管理系统的数据接口，要求支持将</w:t>
            </w:r>
            <w:r>
              <w:rPr>
                <w:rFonts w:ascii="宋体" w:hAnsi="宋体" w:cs="宋体"/>
                <w:color w:val="000000"/>
                <w:sz w:val="24"/>
                <w:szCs w:val="24"/>
              </w:rPr>
              <w:t>APP</w:t>
            </w:r>
            <w:r>
              <w:rPr>
                <w:rFonts w:hint="eastAsia" w:ascii="宋体" w:hAnsi="宋体" w:cs="宋体"/>
                <w:color w:val="000000"/>
                <w:sz w:val="24"/>
                <w:szCs w:val="24"/>
              </w:rPr>
              <w:t>数据一键式发布到媒体企业</w:t>
            </w:r>
            <w:r>
              <w:rPr>
                <w:rFonts w:ascii="宋体" w:hAnsi="宋体" w:cs="宋体"/>
                <w:color w:val="000000"/>
                <w:sz w:val="24"/>
                <w:szCs w:val="24"/>
              </w:rPr>
              <w:t>APP</w:t>
            </w:r>
            <w:r>
              <w:rPr>
                <w:rFonts w:hint="eastAsia" w:ascii="宋体" w:hAnsi="宋体" w:cs="宋体"/>
                <w:color w:val="000000"/>
                <w:sz w:val="24"/>
                <w:szCs w:val="24"/>
              </w:rPr>
              <w:t>发布管理系统。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b/>
                <w:bCs/>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网站发布管理系统接口平台</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网站内容发布、管理接口平台。要求提供标准的数据接口函数，通过数据推送和管理接口程序，要求支持将网站数据一键式快速发布至安庆新闻网，并进行内容管理，实现对各类新闻事件的实时报道。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b/>
                <w:bCs/>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微博发布管理系统</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微博内容发布、管理平台。要求通过数据推送和管理接口程序，支持将微博数据一键式快速发布至各大主流微博，并进行管理，实现对各类突发事件的实时报道。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spacing w:before="100" w:beforeAutospacing="1" w:after="100" w:afterAutospacing="1" w:line="360" w:lineRule="auto"/>
              <w:rPr>
                <w:rFonts w:ascii="宋体" w:cs="宋体"/>
                <w:b/>
                <w:bCs/>
                <w:color w:val="000000"/>
                <w:sz w:val="24"/>
                <w:szCs w:val="24"/>
              </w:rPr>
            </w:pPr>
          </w:p>
        </w:tc>
        <w:tc>
          <w:tcPr>
            <w:tcW w:w="129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微信发布管理系统</w:t>
            </w:r>
          </w:p>
        </w:tc>
        <w:tc>
          <w:tcPr>
            <w:tcW w:w="5804"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系统要求基于通过微信官方接口做二次调用开发，实现在全媒体采编管理系统中的稿件经过审核、修改后直接发布。</w:t>
            </w:r>
          </w:p>
        </w:tc>
      </w:tr>
    </w:tbl>
    <w:p>
      <w:pPr>
        <w:rPr>
          <w:rFonts w:ascii="宋体" w:cs="Times New Roman"/>
          <w:color w:val="000000"/>
        </w:rPr>
      </w:pPr>
      <w:r>
        <w:rPr>
          <w:rFonts w:hint="eastAsia" w:ascii="宋体" w:hAnsi="宋体" w:cs="宋体"/>
          <w:color w:val="000000"/>
        </w:rPr>
        <w:t>工期：</w:t>
      </w:r>
      <w:r>
        <w:rPr>
          <w:rFonts w:ascii="宋体" w:hAnsi="宋体" w:cs="宋体"/>
          <w:color w:val="000000"/>
        </w:rPr>
        <w:t>60</w:t>
      </w:r>
      <w:r>
        <w:rPr>
          <w:rFonts w:hint="eastAsia" w:ascii="宋体" w:hAnsi="宋体" w:cs="宋体"/>
          <w:color w:val="000000"/>
        </w:rPr>
        <w:t>个工作日</w:t>
      </w:r>
    </w:p>
    <w:p>
      <w:pPr>
        <w:pStyle w:val="5"/>
        <w:rPr>
          <w:rFonts w:cs="Times New Roman"/>
        </w:rPr>
      </w:pPr>
      <w:r>
        <w:rPr>
          <w:rFonts w:hint="eastAsia"/>
        </w:rPr>
        <w:t>价格：</w:t>
      </w:r>
      <w:r>
        <w:t>90</w:t>
      </w:r>
      <w:r>
        <w:rPr>
          <w:rFonts w:hint="eastAsia"/>
        </w:rPr>
        <w:t>万元</w:t>
      </w:r>
    </w:p>
    <w:p>
      <w:pPr>
        <w:pStyle w:val="5"/>
        <w:rPr>
          <w:rFonts w:cs="Times New Roman"/>
        </w:rPr>
      </w:pPr>
      <w:r>
        <w:rPr>
          <w:rFonts w:ascii="黑体" w:hAnsi="黑体" w:eastAsia="黑体" w:cs="黑体"/>
          <w:sz w:val="32"/>
          <w:szCs w:val="32"/>
        </w:rPr>
        <w:t xml:space="preserve"> </w:t>
      </w:r>
      <w:r>
        <w:rPr>
          <w:rFonts w:hint="eastAsia" w:ascii="黑体" w:hAnsi="黑体" w:eastAsia="黑体" w:cs="黑体"/>
          <w:sz w:val="32"/>
          <w:szCs w:val="32"/>
        </w:rPr>
        <w:t>三、新闻数据呈现系统</w:t>
      </w:r>
    </w:p>
    <w:tbl>
      <w:tblPr>
        <w:tblStyle w:val="11"/>
        <w:tblW w:w="949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22"/>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r>
              <w:rPr>
                <w:rFonts w:hint="eastAsia"/>
              </w:rPr>
              <w:t>新闻热点发现系统</w:t>
            </w: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地域热点</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要求利用大数据聚类技术结合</w:t>
            </w:r>
            <w:r>
              <w:rPr>
                <w:rFonts w:ascii="宋体" w:hAnsi="宋体" w:cs="宋体"/>
                <w:color w:val="000000"/>
                <w:sz w:val="24"/>
                <w:szCs w:val="24"/>
              </w:rPr>
              <w:t>GIS</w:t>
            </w:r>
            <w:r>
              <w:rPr>
                <w:rFonts w:hint="eastAsia" w:ascii="宋体" w:hAnsi="宋体" w:cs="宋体"/>
                <w:color w:val="000000"/>
                <w:sz w:val="24"/>
                <w:szCs w:val="24"/>
              </w:rPr>
              <w:t>地图展示全国</w:t>
            </w:r>
            <w:r>
              <w:rPr>
                <w:rFonts w:ascii="宋体" w:hAnsi="宋体" w:cs="宋体"/>
                <w:color w:val="000000"/>
                <w:sz w:val="24"/>
                <w:szCs w:val="24"/>
              </w:rPr>
              <w:t>/</w:t>
            </w:r>
            <w:r>
              <w:rPr>
                <w:rFonts w:hint="eastAsia" w:ascii="宋体" w:hAnsi="宋体" w:cs="宋体"/>
                <w:color w:val="000000"/>
                <w:sz w:val="24"/>
                <w:szCs w:val="24"/>
              </w:rPr>
              <w:t>全省范围的地域热点信息，展示内容包括热点的位置信息和事件信息。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新闻热点</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要求利用大数据聚类技术对采集的新闻网站发布数据进行聚类分析（根据媒体报道量、报道媒体级别来排名），并以列表的方式展示最新的新闻热点。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微博热点</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要求利用大数据聚类技术对采集的微博发布数据进行聚类分析（相关博文量、博主类型来排名），并以列表的方式展示最新的微博热点。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微信热点</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要求利用大数据聚类技术对采集的微信公众号发布数据进行聚类分析（相关文章数量、发布公众号粉丝量来排名），并以列表的方式展示最新的微信热点。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指定网站头条</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利要求用大数据定向采集技术对指定网站的新闻头条进行指定采集，并以列表的形式完整展现。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指定客户端新闻头条</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要求利用大数据定向采集技术对指定客户端新闻头条数据进行指定采集，并以列表的形式完整展现。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r>
              <w:rPr>
                <w:rFonts w:hint="eastAsia"/>
              </w:rPr>
              <w:t>舆情监测分析系统</w:t>
            </w: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信息综合搜索</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要求支持模糊搜索、精确搜索、元搜索等多种搜索方式，实现对海量数据的全面高效搜索，并支持对搜索结果进行多维度统计分析，分析维度包括热度趋势、媒体</w:t>
            </w:r>
            <w:r>
              <w:rPr>
                <w:rFonts w:ascii="宋体" w:hAnsi="宋体" w:cs="宋体"/>
                <w:color w:val="000000"/>
                <w:sz w:val="24"/>
                <w:szCs w:val="24"/>
              </w:rPr>
              <w:t>/</w:t>
            </w:r>
            <w:r>
              <w:rPr>
                <w:rFonts w:hint="eastAsia" w:ascii="宋体" w:hAnsi="宋体" w:cs="宋体"/>
                <w:color w:val="000000"/>
                <w:sz w:val="24"/>
                <w:szCs w:val="24"/>
              </w:rPr>
              <w:t>网民观点、网络热词、情感倾向等。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实体监测分析</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要求支持通过配置实体监测规则（关键词、关键词组的逻辑组合），实现对目标实体在新闻门户、论坛、博客、微博、微信、</w:t>
            </w:r>
            <w:r>
              <w:rPr>
                <w:rFonts w:ascii="宋体" w:hAnsi="宋体" w:cs="宋体"/>
                <w:color w:val="000000"/>
                <w:sz w:val="24"/>
                <w:szCs w:val="24"/>
              </w:rPr>
              <w:t>SNS</w:t>
            </w:r>
            <w:r>
              <w:rPr>
                <w:rFonts w:hint="eastAsia" w:ascii="宋体" w:hAnsi="宋体" w:cs="宋体"/>
                <w:color w:val="000000"/>
                <w:sz w:val="24"/>
                <w:szCs w:val="24"/>
              </w:rPr>
              <w:t>及移动新闻客户端相关信息的全面、实时监测，包括相关报道情况、传播趋势情况、网民口碑、媒体观点、情感倾向等。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舆情报告制作</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要求对实体监测分析结果进行数据汇总分析，形成专业的舆情分析报告，并可支持对报告的编辑、修改、保存与下载。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r>
              <w:rPr>
                <w:rFonts w:hint="eastAsia"/>
              </w:rPr>
              <w:t>新闻传播效果分析及反馈系统</w:t>
            </w: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传播路径追踪</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要求对报社下属媒体平台发布原创稿件的传播路径进行追踪分析，以传播路径图的方式直观展示新闻传播路径，并统计转载媒体数量、媒体类型（中央媒体、地方媒体）以及媒体的转载时间。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传播效果评估</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要求结合新闻的传播路径，可对稿件的传播效果进行评估，并利用传播影响力分析模型给出稿件的传播影响力，分析维度应包括转载量、转载媒体级别、浏览量、评论量。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r>
              <w:rPr>
                <w:rFonts w:hint="eastAsia"/>
              </w:rPr>
              <w:t>全媒体绩效考核评价系统</w:t>
            </w: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考核模型定制</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要求系统能适应报社考核的模型和办法，根据报社的应用流程，自定义符合报社需要的评审流程和考核指标等模型配置，具有强大的伸缩性和灵活性。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自动采集考核数据</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系统要求从报社各业务系统、网站、微博、微信、</w:t>
            </w:r>
            <w:r>
              <w:rPr>
                <w:rFonts w:ascii="宋体" w:hAnsi="宋体" w:cs="宋体"/>
                <w:color w:val="000000"/>
                <w:sz w:val="24"/>
                <w:szCs w:val="24"/>
              </w:rPr>
              <w:t>APP</w:t>
            </w:r>
            <w:r>
              <w:rPr>
                <w:rFonts w:hint="eastAsia" w:ascii="宋体" w:hAnsi="宋体" w:cs="宋体"/>
                <w:color w:val="000000"/>
                <w:sz w:val="24"/>
                <w:szCs w:val="24"/>
              </w:rPr>
              <w:t>发布系统等数据源采集考核元素信息。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绩效评分</w:t>
            </w: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系统要求支持按报纸日期对报纸稿件进行评分，并对微博稿件、微信稿件、网站稿件、移动端稿件进行评分。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r>
              <w:rPr>
                <w:rFonts w:hint="eastAsia"/>
              </w:rPr>
              <w:t>大屏指挥系统</w:t>
            </w:r>
          </w:p>
        </w:tc>
        <w:tc>
          <w:tcPr>
            <w:tcW w:w="1422" w:type="dxa"/>
          </w:tcPr>
          <w:p>
            <w:pPr>
              <w:spacing w:before="100" w:beforeAutospacing="1" w:after="100" w:afterAutospacing="1" w:line="360" w:lineRule="auto"/>
              <w:rPr>
                <w:rFonts w:ascii="宋体" w:cs="宋体"/>
                <w:color w:val="000000"/>
                <w:sz w:val="24"/>
                <w:szCs w:val="24"/>
              </w:rPr>
            </w:pPr>
          </w:p>
        </w:tc>
        <w:tc>
          <w:tcPr>
            <w:tcW w:w="6516" w:type="dxa"/>
          </w:tcPr>
          <w:p>
            <w:pPr>
              <w:pStyle w:val="23"/>
              <w:spacing w:before="100" w:beforeAutospacing="1" w:after="100" w:afterAutospacing="1" w:line="360" w:lineRule="auto"/>
              <w:ind w:firstLine="0" w:firstLineChars="0"/>
              <w:rPr>
                <w:rFonts w:ascii="宋体" w:cs="宋体"/>
                <w:color w:val="000000"/>
                <w:kern w:val="0"/>
                <w:sz w:val="24"/>
                <w:szCs w:val="24"/>
                <w:lang w:val="zh-TW"/>
              </w:rPr>
            </w:pPr>
            <w:r>
              <w:rPr>
                <w:rFonts w:hint="eastAsia" w:ascii="宋体" w:hAnsi="宋体" w:cs="宋体"/>
                <w:color w:val="000000"/>
                <w:kern w:val="0"/>
                <w:sz w:val="24"/>
                <w:szCs w:val="24"/>
                <w:lang w:val="zh-TW"/>
              </w:rPr>
              <w:t>大屏指挥系统可与安庆日报社的全媒体指挥调度系统、全媒体采编管理系统、新闻热点发现系统、舆情监测分析系统、新闻传播效果分析及反馈系统等各业务子系统进行无缝对接。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p>
        </w:tc>
        <w:tc>
          <w:tcPr>
            <w:tcW w:w="1422" w:type="dxa"/>
          </w:tcPr>
          <w:p>
            <w:pPr>
              <w:spacing w:before="100" w:beforeAutospacing="1" w:after="100" w:afterAutospacing="1" w:line="360" w:lineRule="auto"/>
              <w:rPr>
                <w:rFonts w:ascii="宋体" w:cs="宋体"/>
                <w:color w:val="000000"/>
                <w:sz w:val="24"/>
                <w:szCs w:val="24"/>
              </w:rPr>
            </w:pPr>
          </w:p>
        </w:tc>
        <w:tc>
          <w:tcPr>
            <w:tcW w:w="6516"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kern w:val="0"/>
                <w:sz w:val="24"/>
                <w:szCs w:val="24"/>
                <w:lang w:val="zh-TW"/>
              </w:rPr>
              <w:t>可对报道指挥、新闻热点、舆情监测、传播效果等实时数据进行可视化展现。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r>
              <w:rPr>
                <w:rFonts w:hint="eastAsia"/>
              </w:rPr>
              <w:t>音视频及图文直播服务</w:t>
            </w:r>
          </w:p>
        </w:tc>
        <w:tc>
          <w:tcPr>
            <w:tcW w:w="1422" w:type="dxa"/>
          </w:tcPr>
          <w:p>
            <w:pPr>
              <w:spacing w:before="100" w:beforeAutospacing="1" w:after="100" w:afterAutospacing="1" w:line="360" w:lineRule="auto"/>
              <w:rPr>
                <w:rFonts w:ascii="宋体" w:cs="宋体"/>
                <w:color w:val="000000"/>
                <w:sz w:val="24"/>
                <w:szCs w:val="24"/>
              </w:rPr>
            </w:pPr>
          </w:p>
        </w:tc>
        <w:tc>
          <w:tcPr>
            <w:tcW w:w="6516" w:type="dxa"/>
          </w:tcPr>
          <w:p>
            <w:pPr>
              <w:spacing w:before="100" w:beforeAutospacing="1" w:after="100" w:afterAutospacing="1" w:line="360" w:lineRule="auto"/>
              <w:rPr>
                <w:rFonts w:ascii="宋体" w:cs="宋体"/>
                <w:color w:val="000000"/>
                <w:kern w:val="0"/>
                <w:sz w:val="24"/>
                <w:szCs w:val="24"/>
                <w:lang w:val="zh-TW"/>
              </w:rPr>
            </w:pPr>
            <w:r>
              <w:rPr>
                <w:rFonts w:hint="eastAsia" w:ascii="宋体" w:hAnsi="宋体" w:cs="宋体"/>
                <w:color w:val="000000"/>
                <w:kern w:val="0"/>
                <w:sz w:val="24"/>
                <w:szCs w:val="24"/>
              </w:rPr>
              <w:t>音视频及图文直播服务功能包括且不限于：</w:t>
            </w:r>
            <w:r>
              <w:rPr>
                <w:rFonts w:hint="eastAsia" w:ascii="宋体" w:hAnsi="宋体" w:cs="宋体"/>
                <w:color w:val="000000"/>
                <w:kern w:val="0"/>
                <w:sz w:val="24"/>
                <w:szCs w:val="24"/>
                <w:lang w:val="zh-TW"/>
              </w:rPr>
              <w:t>支持节目直播、录播，可实现多路信号切换直播；支持摄像机及手机直播；</w:t>
            </w:r>
            <w:r>
              <w:rPr>
                <w:rFonts w:hint="eastAsia" w:ascii="宋体" w:hAnsi="宋体" w:cs="宋体"/>
                <w:color w:val="000000"/>
                <w:kern w:val="0"/>
                <w:sz w:val="24"/>
                <w:szCs w:val="24"/>
              </w:rPr>
              <w:t>具备低延迟、高安全、易接入等特性，</w:t>
            </w:r>
            <w:r>
              <w:rPr>
                <w:rFonts w:hint="eastAsia" w:ascii="宋体" w:hAnsi="宋体" w:cs="宋体"/>
                <w:color w:val="000000"/>
                <w:kern w:val="0"/>
                <w:sz w:val="24"/>
                <w:szCs w:val="24"/>
                <w:lang w:val="zh-TW"/>
              </w:rPr>
              <w:t>同时适配手机端（</w:t>
            </w:r>
            <w:r>
              <w:rPr>
                <w:rFonts w:ascii="宋体" w:hAnsi="宋体" w:cs="宋体"/>
                <w:color w:val="000000"/>
                <w:kern w:val="0"/>
                <w:sz w:val="24"/>
                <w:szCs w:val="24"/>
                <w:lang w:val="zh-TW"/>
              </w:rPr>
              <w:t>APP</w:t>
            </w:r>
            <w:r>
              <w:rPr>
                <w:rFonts w:hint="eastAsia" w:ascii="宋体" w:hAnsi="宋体" w:cs="宋体"/>
                <w:color w:val="000000"/>
                <w:kern w:val="0"/>
                <w:sz w:val="24"/>
                <w:szCs w:val="24"/>
                <w:lang w:val="zh-TW"/>
              </w:rPr>
              <w:t>、微博微信）、</w:t>
            </w:r>
            <w:r>
              <w:rPr>
                <w:rFonts w:ascii="宋体" w:hAnsi="宋体" w:cs="宋体"/>
                <w:color w:val="000000"/>
                <w:kern w:val="0"/>
                <w:sz w:val="24"/>
                <w:szCs w:val="24"/>
                <w:lang w:val="zh-TW"/>
              </w:rPr>
              <w:t>PC</w:t>
            </w:r>
            <w:r>
              <w:rPr>
                <w:rFonts w:hint="eastAsia" w:ascii="宋体" w:hAnsi="宋体" w:cs="宋体"/>
                <w:color w:val="000000"/>
                <w:kern w:val="0"/>
                <w:sz w:val="24"/>
                <w:szCs w:val="24"/>
                <w:lang w:val="zh-TW"/>
              </w:rPr>
              <w:t>端及平板电脑端；支持评论及评论管理、图文即时插入、分享等互动功能；支持直播管理、审核、录制等功能；</w:t>
            </w:r>
            <w:r>
              <w:rPr>
                <w:rFonts w:hint="eastAsia" w:ascii="宋体" w:hAnsi="宋体" w:cs="宋体"/>
                <w:color w:val="000000"/>
                <w:kern w:val="0"/>
                <w:sz w:val="24"/>
                <w:szCs w:val="24"/>
              </w:rPr>
              <w:t>支持图文直播。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5"/>
              <w:rPr>
                <w:rFonts w:cs="Times New Roman"/>
              </w:rPr>
            </w:pPr>
            <w:r>
              <w:rPr>
                <w:rFonts w:hint="eastAsia"/>
              </w:rPr>
              <w:t>可视化</w:t>
            </w:r>
            <w:r>
              <w:t>H5</w:t>
            </w:r>
            <w:r>
              <w:rPr>
                <w:rFonts w:hint="eastAsia"/>
              </w:rPr>
              <w:t>生产工具</w:t>
            </w:r>
          </w:p>
        </w:tc>
        <w:tc>
          <w:tcPr>
            <w:tcW w:w="1422" w:type="dxa"/>
          </w:tcPr>
          <w:p>
            <w:pPr>
              <w:spacing w:before="100" w:beforeAutospacing="1" w:after="100" w:afterAutospacing="1" w:line="360" w:lineRule="auto"/>
              <w:rPr>
                <w:rFonts w:ascii="宋体" w:cs="宋体"/>
                <w:color w:val="000000"/>
                <w:sz w:val="24"/>
                <w:szCs w:val="24"/>
              </w:rPr>
            </w:pPr>
          </w:p>
        </w:tc>
        <w:tc>
          <w:tcPr>
            <w:tcW w:w="6516" w:type="dxa"/>
          </w:tcPr>
          <w:p>
            <w:pPr>
              <w:spacing w:before="100" w:beforeAutospacing="1" w:after="100" w:afterAutospacing="1" w:line="360" w:lineRule="auto"/>
              <w:rPr>
                <w:rFonts w:ascii="宋体" w:cs="宋体"/>
                <w:color w:val="000000"/>
                <w:kern w:val="0"/>
                <w:sz w:val="24"/>
                <w:szCs w:val="24"/>
              </w:rPr>
            </w:pPr>
            <w:r>
              <w:rPr>
                <w:rFonts w:hint="eastAsia" w:ascii="宋体" w:hAnsi="宋体" w:cs="宋体"/>
                <w:color w:val="000000"/>
                <w:sz w:val="24"/>
                <w:szCs w:val="24"/>
              </w:rPr>
              <w:t>可视化</w:t>
            </w:r>
            <w:r>
              <w:rPr>
                <w:rFonts w:ascii="宋体" w:hAnsi="宋体" w:cs="宋体"/>
                <w:color w:val="000000"/>
                <w:sz w:val="24"/>
                <w:szCs w:val="24"/>
              </w:rPr>
              <w:t>H5</w:t>
            </w:r>
            <w:r>
              <w:rPr>
                <w:rFonts w:hint="eastAsia" w:ascii="宋体" w:hAnsi="宋体" w:cs="宋体"/>
                <w:color w:val="000000"/>
                <w:sz w:val="24"/>
                <w:szCs w:val="24"/>
              </w:rPr>
              <w:t>生产工具要求提供强大的</w:t>
            </w:r>
            <w:r>
              <w:rPr>
                <w:rFonts w:ascii="宋体" w:hAnsi="宋体" w:cs="宋体"/>
                <w:color w:val="000000"/>
                <w:sz w:val="24"/>
                <w:szCs w:val="24"/>
              </w:rPr>
              <w:t xml:space="preserve"> HTML5</w:t>
            </w:r>
            <w:r>
              <w:rPr>
                <w:rFonts w:hint="eastAsia" w:ascii="宋体" w:hAnsi="宋体" w:cs="宋体"/>
                <w:color w:val="000000"/>
                <w:sz w:val="24"/>
                <w:szCs w:val="24"/>
              </w:rPr>
              <w:t>内容编辑功能，为编辑用户提供在线的编辑工具，通过丰富的模板库和组件编辑工具，满足编辑用户对多样式</w:t>
            </w:r>
            <w:r>
              <w:rPr>
                <w:rFonts w:ascii="宋体" w:hAnsi="宋体" w:cs="宋体"/>
                <w:color w:val="000000"/>
                <w:sz w:val="24"/>
                <w:szCs w:val="24"/>
              </w:rPr>
              <w:t>H5</w:t>
            </w:r>
            <w:r>
              <w:rPr>
                <w:rFonts w:hint="eastAsia" w:ascii="宋体" w:hAnsi="宋体" w:cs="宋体"/>
                <w:color w:val="000000"/>
                <w:sz w:val="24"/>
                <w:szCs w:val="24"/>
              </w:rPr>
              <w:t>内容生产发布需求。其功能</w:t>
            </w:r>
            <w:r>
              <w:rPr>
                <w:rFonts w:hint="eastAsia" w:ascii="宋体" w:hAnsi="宋体" w:cs="宋体"/>
                <w:color w:val="000000"/>
                <w:kern w:val="0"/>
                <w:sz w:val="24"/>
                <w:szCs w:val="24"/>
              </w:rPr>
              <w:t>包括且不限于：</w:t>
            </w:r>
            <w:r>
              <w:rPr>
                <w:rFonts w:hint="eastAsia" w:ascii="宋体" w:hAnsi="宋体" w:cs="宋体"/>
                <w:color w:val="000000"/>
                <w:sz w:val="24"/>
                <w:szCs w:val="24"/>
              </w:rPr>
              <w:t>能够实现通用性与专业性相结合，既能满足普通编辑记者的日常使用，同时又能为专业设计师使用，可支持代码的编写，以便实现更多更丰富的可视化效果；</w:t>
            </w:r>
            <w:r>
              <w:rPr>
                <w:rFonts w:hint="eastAsia" w:ascii="宋体" w:hAnsi="宋体" w:cs="宋体"/>
                <w:color w:val="000000"/>
                <w:kern w:val="0"/>
                <w:sz w:val="24"/>
                <w:szCs w:val="24"/>
              </w:rPr>
              <w:t>能够提供丰富多样的制作模板；能够提供文、图、音频、视频</w:t>
            </w:r>
            <w:r>
              <w:rPr>
                <w:rFonts w:hint="eastAsia" w:ascii="宋体" w:hAnsi="宋体" w:cs="宋体"/>
                <w:color w:val="000000"/>
                <w:sz w:val="24"/>
                <w:szCs w:val="24"/>
              </w:rPr>
              <w:t>、虚拟现实</w:t>
            </w:r>
            <w:r>
              <w:rPr>
                <w:rFonts w:ascii="宋体" w:hAnsi="宋体" w:cs="宋体"/>
                <w:color w:val="000000"/>
                <w:sz w:val="24"/>
                <w:szCs w:val="24"/>
              </w:rPr>
              <w:t>(VR)</w:t>
            </w:r>
            <w:r>
              <w:rPr>
                <w:rFonts w:hint="eastAsia" w:ascii="宋体" w:hAnsi="宋体" w:cs="宋体"/>
                <w:color w:val="000000"/>
                <w:sz w:val="24"/>
                <w:szCs w:val="24"/>
              </w:rPr>
              <w:t>、动画等组件，以及打电话、点击、摇一摇、播放、</w:t>
            </w:r>
            <w:r>
              <w:rPr>
                <w:rFonts w:hint="eastAsia" w:ascii="宋体" w:hAnsi="宋体" w:cs="宋体"/>
                <w:color w:val="000000"/>
                <w:kern w:val="0"/>
                <w:sz w:val="24"/>
                <w:szCs w:val="24"/>
              </w:rPr>
              <w:t>问卷调查、报名等丰富的组件及交互功能和触发行为；能够进行访问量、转发量、交互量等数据统计，且生产的</w:t>
            </w:r>
            <w:r>
              <w:rPr>
                <w:rFonts w:ascii="宋体" w:hAnsi="宋体" w:cs="宋体"/>
                <w:color w:val="000000"/>
                <w:kern w:val="0"/>
                <w:sz w:val="24"/>
                <w:szCs w:val="24"/>
              </w:rPr>
              <w:t>H5</w:t>
            </w:r>
            <w:r>
              <w:rPr>
                <w:rFonts w:hint="eastAsia" w:ascii="宋体" w:hAnsi="宋体" w:cs="宋体"/>
                <w:color w:val="000000"/>
                <w:kern w:val="0"/>
                <w:sz w:val="24"/>
                <w:szCs w:val="24"/>
              </w:rPr>
              <w:t>作品适配手机端、</w:t>
            </w:r>
            <w:r>
              <w:rPr>
                <w:rFonts w:ascii="宋体" w:hAnsi="宋体" w:cs="宋体"/>
                <w:color w:val="000000"/>
                <w:kern w:val="0"/>
                <w:sz w:val="24"/>
                <w:szCs w:val="24"/>
              </w:rPr>
              <w:t>PC</w:t>
            </w:r>
            <w:r>
              <w:rPr>
                <w:rFonts w:hint="eastAsia" w:ascii="宋体" w:hAnsi="宋体" w:cs="宋体"/>
                <w:color w:val="000000"/>
                <w:kern w:val="0"/>
                <w:sz w:val="24"/>
                <w:szCs w:val="24"/>
              </w:rPr>
              <w:t>端、</w:t>
            </w:r>
            <w:r>
              <w:rPr>
                <w:rFonts w:ascii="宋体" w:hAnsi="宋体" w:cs="宋体"/>
                <w:color w:val="000000"/>
                <w:kern w:val="0"/>
                <w:sz w:val="24"/>
                <w:szCs w:val="24"/>
              </w:rPr>
              <w:t>IPAD</w:t>
            </w:r>
            <w:r>
              <w:rPr>
                <w:rFonts w:hint="eastAsia" w:ascii="宋体" w:hAnsi="宋体" w:cs="宋体"/>
                <w:color w:val="000000"/>
                <w:kern w:val="0"/>
                <w:sz w:val="24"/>
                <w:szCs w:val="24"/>
              </w:rPr>
              <w:t>端。</w:t>
            </w:r>
          </w:p>
        </w:tc>
      </w:tr>
    </w:tbl>
    <w:p>
      <w:pPr>
        <w:rPr>
          <w:rFonts w:ascii="宋体" w:cs="Times New Roman"/>
          <w:color w:val="000000"/>
        </w:rPr>
      </w:pPr>
      <w:r>
        <w:rPr>
          <w:rFonts w:hint="eastAsia" w:ascii="宋体" w:hAnsi="宋体" w:cs="宋体"/>
          <w:color w:val="000000"/>
        </w:rPr>
        <w:t>工期：</w:t>
      </w:r>
      <w:r>
        <w:rPr>
          <w:rFonts w:ascii="宋体" w:hAnsi="宋体" w:cs="宋体"/>
          <w:color w:val="000000"/>
        </w:rPr>
        <w:t>45</w:t>
      </w:r>
      <w:r>
        <w:rPr>
          <w:rFonts w:hint="eastAsia" w:ascii="宋体" w:hAnsi="宋体" w:cs="宋体"/>
          <w:color w:val="000000"/>
        </w:rPr>
        <w:t>个工作日</w:t>
      </w:r>
    </w:p>
    <w:p>
      <w:pPr>
        <w:pStyle w:val="5"/>
        <w:rPr>
          <w:rFonts w:cs="Times New Roman"/>
        </w:rPr>
      </w:pPr>
      <w:r>
        <w:rPr>
          <w:rFonts w:hint="eastAsia"/>
        </w:rPr>
        <w:t>价格：</w:t>
      </w:r>
      <w:r>
        <w:t>80</w:t>
      </w:r>
      <w:r>
        <w:rPr>
          <w:rFonts w:hint="eastAsia"/>
        </w:rPr>
        <w:t>万</w:t>
      </w:r>
    </w:p>
    <w:p>
      <w:pPr>
        <w:pStyle w:val="5"/>
        <w:rPr>
          <w:rFonts w:cs="Times New Roman"/>
        </w:rPr>
      </w:pPr>
    </w:p>
    <w:p>
      <w:pPr>
        <w:pStyle w:val="5"/>
        <w:rPr>
          <w:rFonts w:ascii="黑体" w:hAnsi="黑体" w:eastAsia="黑体" w:cs="Times New Roman"/>
          <w:sz w:val="32"/>
          <w:szCs w:val="32"/>
        </w:rPr>
      </w:pPr>
      <w:r>
        <w:rPr>
          <w:rFonts w:hint="eastAsia" w:ascii="黑体" w:hAnsi="黑体" w:eastAsia="黑体" w:cs="黑体"/>
          <w:sz w:val="32"/>
          <w:szCs w:val="32"/>
        </w:rPr>
        <w:t>四、濮阳网改版升级</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站群管理</w:t>
            </w:r>
          </w:p>
        </w:tc>
        <w:tc>
          <w:tcPr>
            <w:tcW w:w="7225"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站点作为平台内容管理的基本单位，每个站点即一个独立的网站，内设相关栏目及频道。用户可根据网站策划的需要对站点及栏目进行配置，形成一定的网站结构，并组织成网站。实现信息组织和数据管理。站点管理应提供多样化的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专题管理</w:t>
            </w:r>
          </w:p>
        </w:tc>
        <w:tc>
          <w:tcPr>
            <w:tcW w:w="7225"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可动态管理门户网站中各专题子站，网站管理者可根据不同时候的业务要求自主创建专题栏目和撤销已有的专题栏目等。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内容发布</w:t>
            </w:r>
          </w:p>
        </w:tc>
        <w:tc>
          <w:tcPr>
            <w:tcW w:w="7225"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提供内容编辑器可对文章进行直接编辑，可在文章里上传图片、编辑段落样式、使用本地特殊字体。用户可随意指定文档内容的字体、字号、字体颜色、背景颜色、段落对齐方式、项目符号、段落缩进等属性、插入超链接、通过分页标记实现单篇文档的分页、插入表格、插入图片、</w:t>
            </w:r>
            <w:r>
              <w:rPr>
                <w:rFonts w:ascii="宋体" w:hAnsi="宋体" w:cs="宋体"/>
                <w:color w:val="000000"/>
                <w:sz w:val="24"/>
                <w:szCs w:val="24"/>
              </w:rPr>
              <w:t>Flash</w:t>
            </w:r>
            <w:r>
              <w:rPr>
                <w:rFonts w:hint="eastAsia" w:ascii="宋体" w:hAnsi="宋体" w:cs="宋体"/>
                <w:color w:val="000000"/>
                <w:sz w:val="24"/>
                <w:szCs w:val="24"/>
              </w:rPr>
              <w:t>动画、视频、音频、投票等多种资源模块。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图文视频直播</w:t>
            </w:r>
          </w:p>
        </w:tc>
        <w:tc>
          <w:tcPr>
            <w:tcW w:w="7225"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直播接入方式便捷；支持视频、语音、文档同步直播；可设置直播间密码、白名单等访问权限。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活动管理</w:t>
            </w:r>
          </w:p>
        </w:tc>
        <w:tc>
          <w:tcPr>
            <w:tcW w:w="7225"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管理员可在任意板块发布各类活动（在线报名、投票、嘉宾访谈、问卷调查等），并可将活动推荐至任意栏目或专题。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评论控制</w:t>
            </w:r>
          </w:p>
        </w:tc>
        <w:tc>
          <w:tcPr>
            <w:tcW w:w="7225"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管理员可以后台对网友提交的评论进行管理（审核评论，取消审核，删除评论、评论关闭）。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电子商城</w:t>
            </w:r>
          </w:p>
        </w:tc>
        <w:tc>
          <w:tcPr>
            <w:tcW w:w="7225"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完整的电子商城系统。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color w:val="000000"/>
                <w:sz w:val="24"/>
                <w:szCs w:val="24"/>
              </w:rPr>
            </w:pPr>
            <w:r>
              <w:rPr>
                <w:rFonts w:hint="eastAsia" w:ascii="宋体" w:hAnsi="宋体" w:cs="宋体"/>
                <w:b/>
                <w:bCs/>
                <w:color w:val="000000"/>
                <w:sz w:val="24"/>
                <w:szCs w:val="24"/>
              </w:rPr>
              <w:t>在线支付</w:t>
            </w:r>
          </w:p>
        </w:tc>
        <w:tc>
          <w:tcPr>
            <w:tcW w:w="7225"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除了微信和支付宝支付外，还可以支持其他支付方式，如银联在线支付。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b/>
                <w:bCs/>
                <w:color w:val="000000"/>
                <w:sz w:val="24"/>
                <w:szCs w:val="24"/>
              </w:rPr>
            </w:pPr>
            <w:r>
              <w:rPr>
                <w:rFonts w:hint="eastAsia" w:ascii="宋体" w:hAnsi="宋体" w:cs="宋体"/>
                <w:b/>
                <w:bCs/>
                <w:color w:val="000000"/>
                <w:sz w:val="24"/>
                <w:szCs w:val="24"/>
                <w:shd w:val="clear" w:color="auto" w:fill="FFFFFF"/>
              </w:rPr>
              <w:t>统计分析</w:t>
            </w:r>
          </w:p>
        </w:tc>
        <w:tc>
          <w:tcPr>
            <w:tcW w:w="7225"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可以通过对</w:t>
            </w:r>
            <w:r>
              <w:rPr>
                <w:rFonts w:hint="eastAsia" w:ascii="宋体" w:hAnsi="宋体" w:cs="宋体"/>
                <w:color w:val="000000"/>
                <w:sz w:val="24"/>
                <w:szCs w:val="24"/>
                <w:lang w:eastAsia="zh-TW"/>
              </w:rPr>
              <w:t>独立访问者、访问停留时间、页面停留时间、访问率等</w:t>
            </w:r>
            <w:r>
              <w:rPr>
                <w:rFonts w:hint="eastAsia" w:ascii="宋体" w:hAnsi="宋体" w:cs="宋体"/>
                <w:color w:val="000000"/>
                <w:sz w:val="24"/>
                <w:szCs w:val="24"/>
              </w:rPr>
              <w:t>数据抓取分析来</w:t>
            </w:r>
            <w:r>
              <w:rPr>
                <w:rFonts w:hint="eastAsia" w:ascii="宋体" w:hAnsi="宋体" w:cs="宋体"/>
                <w:color w:val="000000"/>
                <w:sz w:val="24"/>
                <w:szCs w:val="24"/>
                <w:lang w:eastAsia="zh-TW"/>
              </w:rPr>
              <w:t>实时了解网站的变化趋势，了解有效覆盖人群的规模，了解推广的目标人群</w:t>
            </w: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before="100" w:beforeAutospacing="1" w:after="100" w:afterAutospacing="1" w:line="360" w:lineRule="auto"/>
              <w:rPr>
                <w:rFonts w:ascii="宋体" w:cs="宋体"/>
                <w:b/>
                <w:bCs/>
                <w:color w:val="000000"/>
                <w:sz w:val="24"/>
                <w:szCs w:val="24"/>
                <w:shd w:val="clear" w:color="auto" w:fill="FFFFFF"/>
              </w:rPr>
            </w:pPr>
            <w:r>
              <w:rPr>
                <w:rFonts w:hint="eastAsia" w:ascii="宋体" w:hAnsi="宋体" w:cs="宋体"/>
                <w:b/>
                <w:bCs/>
                <w:color w:val="000000"/>
                <w:sz w:val="24"/>
                <w:szCs w:val="24"/>
                <w:shd w:val="clear" w:color="auto" w:fill="FFFFFF"/>
              </w:rPr>
              <w:t>定制设计开发</w:t>
            </w:r>
          </w:p>
        </w:tc>
        <w:tc>
          <w:tcPr>
            <w:tcW w:w="7225" w:type="dxa"/>
          </w:tcPr>
          <w:p>
            <w:pPr>
              <w:snapToGrid w:val="0"/>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要求投标厂商根据本报社当前实际业务需要提供</w:t>
            </w:r>
            <w:r>
              <w:rPr>
                <w:rFonts w:ascii="宋体" w:hAnsi="宋体" w:cs="宋体"/>
                <w:color w:val="000000"/>
                <w:sz w:val="24"/>
                <w:szCs w:val="24"/>
              </w:rPr>
              <w:t>UI</w:t>
            </w:r>
            <w:r>
              <w:rPr>
                <w:rFonts w:hint="eastAsia" w:ascii="宋体" w:hAnsi="宋体" w:cs="宋体"/>
                <w:color w:val="000000"/>
                <w:sz w:val="24"/>
                <w:szCs w:val="24"/>
              </w:rPr>
              <w:t>设计、定制开发、后台系统对接、终端兼容调试、商城上线、迭代更新等相关服务。</w:t>
            </w:r>
            <w:r>
              <w:rPr>
                <w:rFonts w:hint="eastAsia" w:ascii="宋体" w:hAnsi="宋体" w:cs="宋体"/>
                <w:color w:val="000000"/>
                <w:sz w:val="24"/>
                <w:szCs w:val="24"/>
                <w:shd w:val="clear" w:color="auto" w:fill="FFFFFF"/>
              </w:rPr>
              <w:t>能够提供网站手机版（</w:t>
            </w:r>
            <w:r>
              <w:rPr>
                <w:rFonts w:ascii="宋体" w:hAnsi="宋体" w:cs="宋体"/>
                <w:color w:val="000000"/>
                <w:sz w:val="24"/>
                <w:szCs w:val="24"/>
                <w:shd w:val="clear" w:color="auto" w:fill="FFFFFF"/>
              </w:rPr>
              <w:t>WAP</w:t>
            </w:r>
            <w:r>
              <w:rPr>
                <w:rFonts w:hint="eastAsia" w:ascii="宋体" w:hAnsi="宋体" w:cs="宋体"/>
                <w:color w:val="000000"/>
                <w:sz w:val="24"/>
                <w:szCs w:val="24"/>
                <w:shd w:val="clear" w:color="auto" w:fill="FFFFFF"/>
              </w:rPr>
              <w:t>）服务，并能进行个性化调整。</w:t>
            </w:r>
          </w:p>
        </w:tc>
      </w:tr>
    </w:tbl>
    <w:p>
      <w:pPr>
        <w:rPr>
          <w:rFonts w:ascii="宋体" w:cs="Times New Roman"/>
          <w:color w:val="000000"/>
        </w:rPr>
      </w:pPr>
      <w:r>
        <w:rPr>
          <w:rFonts w:hint="eastAsia" w:ascii="宋体" w:hAnsi="宋体" w:cs="宋体"/>
          <w:color w:val="000000"/>
        </w:rPr>
        <w:t>工期：</w:t>
      </w:r>
      <w:r>
        <w:rPr>
          <w:rFonts w:ascii="宋体" w:hAnsi="宋体" w:cs="宋体"/>
          <w:color w:val="000000"/>
        </w:rPr>
        <w:t>60</w:t>
      </w:r>
      <w:r>
        <w:rPr>
          <w:rFonts w:hint="eastAsia" w:ascii="宋体" w:hAnsi="宋体" w:cs="宋体"/>
          <w:color w:val="000000"/>
        </w:rPr>
        <w:t>个工作日</w:t>
      </w:r>
    </w:p>
    <w:p>
      <w:pPr>
        <w:pStyle w:val="5"/>
        <w:rPr>
          <w:rFonts w:cs="Times New Roman"/>
        </w:rPr>
      </w:pPr>
      <w:r>
        <w:rPr>
          <w:rFonts w:hint="eastAsia"/>
        </w:rPr>
        <w:t>价格：</w:t>
      </w:r>
      <w:r>
        <w:t>60</w:t>
      </w:r>
      <w:r>
        <w:rPr>
          <w:rFonts w:hint="eastAsia"/>
        </w:rPr>
        <w:t>万元</w:t>
      </w:r>
    </w:p>
    <w:p>
      <w:pPr>
        <w:pStyle w:val="5"/>
        <w:rPr>
          <w:rFonts w:cs="Times New Roman"/>
        </w:rPr>
      </w:pPr>
    </w:p>
    <w:p>
      <w:pPr>
        <w:pStyle w:val="5"/>
        <w:rPr>
          <w:rFonts w:ascii="黑体" w:hAnsi="黑体" w:eastAsia="黑体" w:cs="Times New Roman"/>
          <w:sz w:val="32"/>
          <w:szCs w:val="32"/>
        </w:rPr>
      </w:pPr>
      <w:r>
        <w:rPr>
          <w:rFonts w:hint="eastAsia" w:ascii="黑体" w:hAnsi="黑体" w:eastAsia="黑体" w:cs="黑体"/>
          <w:sz w:val="32"/>
          <w:szCs w:val="32"/>
        </w:rPr>
        <w:t>五、新闻客户端（</w:t>
      </w:r>
      <w:r>
        <w:rPr>
          <w:rFonts w:ascii="黑体" w:hAnsi="黑体" w:eastAsia="黑体" w:cs="黑体"/>
          <w:sz w:val="32"/>
          <w:szCs w:val="32"/>
        </w:rPr>
        <w:t>APP</w:t>
      </w:r>
      <w:r>
        <w:rPr>
          <w:rFonts w:hint="eastAsia" w:ascii="黑体" w:hAnsi="黑体" w:eastAsia="黑体" w:cs="黑体"/>
          <w:sz w:val="32"/>
          <w:szCs w:val="32"/>
        </w:rPr>
        <w:t>）</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169"/>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b/>
                <w:bCs/>
                <w:color w:val="000000"/>
                <w:sz w:val="24"/>
                <w:szCs w:val="24"/>
              </w:rPr>
              <w:t>客户端前端</w:t>
            </w:r>
          </w:p>
        </w:tc>
        <w:tc>
          <w:tcPr>
            <w:tcW w:w="116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首页</w:t>
            </w:r>
          </w:p>
        </w:tc>
        <w:tc>
          <w:tcPr>
            <w:tcW w:w="593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rPr>
              <w:t>为客户端进入主页，提供各类资讯、政务、直播、专题、活动等信息的推荐展示页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政务</w:t>
            </w:r>
          </w:p>
        </w:tc>
        <w:tc>
          <w:tcPr>
            <w:tcW w:w="593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rPr>
              <w:t>开设领导动态、新闻发布会等政务栏目，实现权威政务信息一网打尽。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直播</w:t>
            </w:r>
          </w:p>
        </w:tc>
        <w:tc>
          <w:tcPr>
            <w:tcW w:w="593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rPr>
              <w:t>直播整体分为互动直播及网络音视频直播两种模式。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我的</w:t>
            </w:r>
          </w:p>
        </w:tc>
        <w:tc>
          <w:tcPr>
            <w:tcW w:w="593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rPr>
              <w:t>实现用户注册、手机号注册以及微博号、</w:t>
            </w:r>
            <w:r>
              <w:rPr>
                <w:rFonts w:ascii="宋体" w:hAnsi="宋体" w:cs="宋体"/>
                <w:color w:val="000000"/>
                <w:sz w:val="24"/>
                <w:szCs w:val="24"/>
              </w:rPr>
              <w:t>QQ</w:t>
            </w:r>
            <w:r>
              <w:rPr>
                <w:rFonts w:hint="eastAsia" w:ascii="宋体" w:hAnsi="宋体" w:cs="宋体"/>
                <w:color w:val="000000"/>
                <w:sz w:val="24"/>
                <w:szCs w:val="24"/>
              </w:rPr>
              <w:t>号及微信号关联注册及登陆；支持多种注册验证方式；支持修改用户密码、基本信息等；支持对用户数据的查询与删除；支持用户、积分和邀请码管理功能，能够定义多种积分规则，对用户积分进行增减、统计、删除等管理；支持积分商城兑换功能；支持收藏、关注、查看个人信息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b/>
                <w:bCs/>
                <w:color w:val="000000"/>
                <w:sz w:val="24"/>
                <w:szCs w:val="24"/>
              </w:rPr>
              <w:t>终端业务管理系统</w:t>
            </w:r>
          </w:p>
        </w:tc>
        <w:tc>
          <w:tcPr>
            <w:tcW w:w="116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版本管理</w:t>
            </w:r>
          </w:p>
        </w:tc>
        <w:tc>
          <w:tcPr>
            <w:tcW w:w="593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rPr>
              <w:t>支持</w:t>
            </w:r>
            <w:r>
              <w:rPr>
                <w:rFonts w:ascii="宋体" w:hAnsi="宋体" w:cs="宋体"/>
                <w:color w:val="000000"/>
                <w:sz w:val="24"/>
                <w:szCs w:val="24"/>
              </w:rPr>
              <w:t>Android</w:t>
            </w:r>
            <w:r>
              <w:rPr>
                <w:rFonts w:hint="eastAsia" w:ascii="宋体" w:hAnsi="宋体" w:cs="宋体"/>
                <w:color w:val="000000"/>
                <w:sz w:val="24"/>
                <w:szCs w:val="24"/>
              </w:rPr>
              <w:t>及</w:t>
            </w:r>
            <w:r>
              <w:rPr>
                <w:rFonts w:ascii="宋体" w:hAnsi="宋体" w:cs="宋体"/>
                <w:color w:val="000000"/>
                <w:sz w:val="24"/>
                <w:szCs w:val="24"/>
              </w:rPr>
              <w:t>IOS</w:t>
            </w:r>
            <w:r>
              <w:rPr>
                <w:rFonts w:hint="eastAsia" w:ascii="宋体" w:hAnsi="宋体" w:cs="宋体"/>
                <w:color w:val="000000"/>
                <w:sz w:val="24"/>
                <w:szCs w:val="24"/>
              </w:rPr>
              <w:t>版本的版本管理及更新提示功能。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启动页管理</w:t>
            </w:r>
          </w:p>
        </w:tc>
        <w:tc>
          <w:tcPr>
            <w:tcW w:w="593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rPr>
              <w:t>支持启动页的上线及下线管理。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推送管理</w:t>
            </w:r>
          </w:p>
        </w:tc>
        <w:tc>
          <w:tcPr>
            <w:tcW w:w="593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rPr>
              <w:t>支持新闻、政务、专题、直播、活动等内容的选择及推送。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推荐位管理</w:t>
            </w:r>
          </w:p>
        </w:tc>
        <w:tc>
          <w:tcPr>
            <w:tcW w:w="593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rPr>
              <w:t>后台提供可视化推荐位管理模块，用户通过后台可视化管理界面，即可直观管理</w:t>
            </w:r>
            <w:r>
              <w:rPr>
                <w:rFonts w:ascii="宋体" w:hAnsi="宋体" w:cs="宋体"/>
                <w:color w:val="000000"/>
                <w:sz w:val="24"/>
                <w:szCs w:val="24"/>
              </w:rPr>
              <w:t>APP</w:t>
            </w:r>
            <w:r>
              <w:rPr>
                <w:rFonts w:hint="eastAsia" w:ascii="宋体" w:hAnsi="宋体" w:cs="宋体"/>
                <w:color w:val="000000"/>
                <w:sz w:val="24"/>
                <w:szCs w:val="24"/>
              </w:rPr>
              <w:t>中各模块内容。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内容管理发布系统</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支持集文字、图片、视频、音频等多种媒体于一体的综合信息编排发布系统，采用多角色统一流程化管理与基于安卓和</w:t>
            </w:r>
            <w:r>
              <w:rPr>
                <w:rFonts w:ascii="宋体" w:hAnsi="宋体" w:cs="宋体"/>
                <w:color w:val="000000"/>
                <w:sz w:val="24"/>
                <w:szCs w:val="24"/>
              </w:rPr>
              <w:t>IOS</w:t>
            </w:r>
            <w:r>
              <w:rPr>
                <w:rFonts w:hint="eastAsia" w:ascii="宋体" w:hAnsi="宋体" w:cs="宋体"/>
                <w:color w:val="000000"/>
                <w:sz w:val="24"/>
                <w:szCs w:val="24"/>
              </w:rPr>
              <w:t>系统的移动终端信息发布。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栏目管理</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支持树形结构的多级栏目管理功能，栏目级别与数量不受限制。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稿件编排</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采用可视化编辑操作与排版方式。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专题管理</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后台需预置不低于</w:t>
            </w:r>
            <w:r>
              <w:rPr>
                <w:rFonts w:ascii="宋体" w:hAnsi="宋体" w:cs="宋体"/>
                <w:color w:val="000000"/>
                <w:sz w:val="24"/>
                <w:szCs w:val="24"/>
              </w:rPr>
              <w:t>10</w:t>
            </w:r>
            <w:r>
              <w:rPr>
                <w:rFonts w:hint="eastAsia" w:ascii="宋体" w:hAnsi="宋体" w:cs="宋体"/>
                <w:color w:val="000000"/>
                <w:sz w:val="24"/>
                <w:szCs w:val="24"/>
              </w:rPr>
              <w:t>套专题模板。提供可视化管理，提供后台图形化模板界面编辑操作与发布。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属性管理</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能够支持任意的扩展稿件属性的功能。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水印管理</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系统具备文字水印及图片水印管理功能，可将某一水印应用于全站或某一栏目，实现单张图片或者多张图片批量添加水印。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互动直播</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持多终端直播发起及播放，支持视频、语音、文档同步直播。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活动管理</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管理员可在任意板块发布各类活动（报名、投票、抽奖、捐款、购物、限时秒杀、优惠券等），并可将活动推荐至任意栏目或专题。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互动管理</w:t>
            </w:r>
          </w:p>
        </w:tc>
        <w:tc>
          <w:tcPr>
            <w:tcW w:w="5939" w:type="dxa"/>
          </w:tcPr>
          <w:p>
            <w:pPr>
              <w:snapToGrid w:val="0"/>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管理员可以后台对网友提交的评论进行管理（审核评论，取消审核，删除评论、评论关闭）。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广告管理</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要求同时支持图文广告和视频广告两种管理。图文广告要求支持广告位中图片、文字等格式进行固定位、轮播等效果显示。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日志管理</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能够记录所有后台账号登录时间、操作内容、操作时间、操作对象等信息。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统计分析</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基于大数据技术支持跨屏幕，跨设备的访客追踪，统计</w:t>
            </w:r>
            <w:r>
              <w:rPr>
                <w:rFonts w:ascii="宋体" w:hAnsi="宋体" w:cs="宋体"/>
                <w:color w:val="000000"/>
                <w:sz w:val="24"/>
                <w:szCs w:val="24"/>
              </w:rPr>
              <w:t>PC</w:t>
            </w:r>
            <w:r>
              <w:rPr>
                <w:rFonts w:hint="eastAsia" w:ascii="宋体" w:hAnsi="宋体" w:cs="宋体"/>
                <w:color w:val="000000"/>
                <w:sz w:val="24"/>
                <w:szCs w:val="24"/>
              </w:rPr>
              <w:t>站、微站以及</w:t>
            </w:r>
            <w:r>
              <w:rPr>
                <w:rFonts w:ascii="宋体" w:hAnsi="宋体" w:cs="宋体"/>
                <w:color w:val="000000"/>
                <w:sz w:val="24"/>
                <w:szCs w:val="24"/>
              </w:rPr>
              <w:t>APP</w:t>
            </w:r>
            <w:r>
              <w:rPr>
                <w:rFonts w:hint="eastAsia" w:ascii="宋体" w:hAnsi="宋体" w:cs="宋体"/>
                <w:color w:val="000000"/>
                <w:sz w:val="24"/>
                <w:szCs w:val="24"/>
              </w:rPr>
              <w:t>端之间的交叉访问情况，让数据不再碎片化。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spacing w:before="100" w:beforeAutospacing="1" w:after="100" w:afterAutospacing="1" w:line="360" w:lineRule="auto"/>
              <w:rPr>
                <w:rFonts w:ascii="宋体" w:cs="宋体"/>
                <w:color w:val="000000"/>
                <w:sz w:val="24"/>
                <w:szCs w:val="24"/>
                <w:shd w:val="clear" w:color="auto" w:fill="FFFFFF"/>
              </w:rPr>
            </w:pPr>
          </w:p>
        </w:tc>
        <w:tc>
          <w:tcPr>
            <w:tcW w:w="116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接口开发要求</w:t>
            </w:r>
          </w:p>
        </w:tc>
        <w:tc>
          <w:tcPr>
            <w:tcW w:w="5939" w:type="dxa"/>
          </w:tcPr>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投标人需要提供软件产品完整的接口文档，并根据技术人实际需求完成定制的开发工作。开发完成后需开放系统的数据和应用接口，便于技术人员在此基础上进行二次开发。开放标准</w:t>
            </w:r>
            <w:r>
              <w:rPr>
                <w:rFonts w:ascii="宋体" w:hAnsi="宋体" w:cs="宋体"/>
                <w:color w:val="000000"/>
                <w:sz w:val="24"/>
                <w:szCs w:val="24"/>
              </w:rPr>
              <w:t>API</w:t>
            </w:r>
            <w:r>
              <w:rPr>
                <w:rFonts w:hint="eastAsia" w:ascii="宋体" w:hAnsi="宋体" w:cs="宋体"/>
                <w:color w:val="000000"/>
                <w:sz w:val="24"/>
                <w:szCs w:val="24"/>
              </w:rPr>
              <w:t>接口，数据库接口，相关程序接口。</w:t>
            </w:r>
          </w:p>
        </w:tc>
      </w:tr>
    </w:tbl>
    <w:p>
      <w:pPr>
        <w:rPr>
          <w:rFonts w:ascii="宋体" w:cs="Times New Roman"/>
          <w:color w:val="000000"/>
        </w:rPr>
      </w:pPr>
      <w:r>
        <w:rPr>
          <w:rFonts w:hint="eastAsia" w:ascii="宋体" w:hAnsi="宋体" w:cs="宋体"/>
          <w:color w:val="000000"/>
        </w:rPr>
        <w:t>工期：</w:t>
      </w:r>
      <w:r>
        <w:rPr>
          <w:rFonts w:ascii="宋体" w:hAnsi="宋体" w:cs="宋体"/>
          <w:color w:val="000000"/>
        </w:rPr>
        <w:t>45</w:t>
      </w:r>
      <w:r>
        <w:rPr>
          <w:rFonts w:hint="eastAsia" w:ascii="宋体" w:hAnsi="宋体" w:cs="宋体"/>
          <w:color w:val="000000"/>
        </w:rPr>
        <w:t>个工作日</w:t>
      </w:r>
    </w:p>
    <w:p>
      <w:pPr>
        <w:pStyle w:val="5"/>
        <w:rPr>
          <w:rFonts w:cs="Times New Roman"/>
        </w:rPr>
      </w:pPr>
      <w:r>
        <w:rPr>
          <w:rFonts w:hint="eastAsia"/>
        </w:rPr>
        <w:t>价格：</w:t>
      </w:r>
      <w:r>
        <w:t>70</w:t>
      </w:r>
      <w:r>
        <w:rPr>
          <w:rFonts w:hint="eastAsia"/>
        </w:rPr>
        <w:t>万元</w:t>
      </w:r>
    </w:p>
    <w:p>
      <w:pPr>
        <w:rPr>
          <w:rFonts w:ascii="宋体" w:cs="Times New Roman"/>
          <w:color w:val="000000"/>
        </w:rPr>
      </w:pPr>
    </w:p>
    <w:p>
      <w:pPr>
        <w:pStyle w:val="5"/>
        <w:ind w:firstLine="560"/>
        <w:rPr>
          <w:rFonts w:ascii="仿宋_GB2312" w:hAnsi="仿宋_GB2312" w:eastAsia="仿宋_GB2312" w:cs="Times New Roman"/>
          <w:sz w:val="32"/>
          <w:szCs w:val="32"/>
        </w:rPr>
      </w:pPr>
      <w:r>
        <w:rPr>
          <w:rFonts w:hint="eastAsia" w:ascii="仿宋_GB2312" w:hAnsi="仿宋_GB2312" w:eastAsia="仿宋_GB2312" w:cs="仿宋_GB2312"/>
          <w:sz w:val="32"/>
          <w:szCs w:val="32"/>
        </w:rPr>
        <w:t>软件系统共计</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万元。舆情服务系统利用融媒体中心硬件拓展，采用和第三方数据公司合作模式进行。</w:t>
      </w:r>
    </w:p>
    <w:p>
      <w:pPr>
        <w:ind w:firstLine="560"/>
        <w:rPr>
          <w:rFonts w:ascii="仿宋_GB2312" w:hAnsi="仿宋_GB2312" w:eastAsia="仿宋_GB2312" w:cs="Times New Roman"/>
          <w:sz w:val="32"/>
          <w:szCs w:val="32"/>
        </w:rPr>
      </w:pPr>
    </w:p>
    <w:p>
      <w:pPr>
        <w:pStyle w:val="5"/>
        <w:rPr>
          <w:rFonts w:ascii="仿宋_GB2312" w:hAnsi="仿宋_GB2312" w:eastAsia="仿宋_GB2312" w:cs="Times New Roman"/>
          <w:sz w:val="32"/>
          <w:szCs w:val="32"/>
        </w:rPr>
      </w:pPr>
    </w:p>
    <w:p>
      <w:pPr>
        <w:widowControl/>
        <w:spacing w:line="60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濮阳日报社</w:t>
      </w:r>
    </w:p>
    <w:p>
      <w:pPr>
        <w:widowControl/>
        <w:spacing w:line="600" w:lineRule="exact"/>
        <w:jc w:val="center"/>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日</w:t>
      </w:r>
    </w:p>
    <w:p>
      <w:pPr>
        <w:widowControl/>
        <w:spacing w:line="600" w:lineRule="exact"/>
        <w:jc w:val="center"/>
        <w:rPr>
          <w:rFonts w:hint="default" w:ascii="仿宋_GB2312" w:hAnsi="仿宋_GB2312" w:eastAsia="仿宋_GB2312" w:cs="Times New Roman"/>
          <w:color w:val="000000"/>
          <w:sz w:val="32"/>
          <w:szCs w:val="32"/>
          <w:lang w:val="en-US" w:eastAsia="zh-CN"/>
        </w:rPr>
      </w:pPr>
      <w:r>
        <w:rPr>
          <w:rFonts w:hint="eastAsia" w:ascii="仿宋_GB2312" w:hAnsi="仿宋_GB2312" w:eastAsia="仿宋_GB2312" w:cs="Times New Roman"/>
          <w:color w:val="000000"/>
          <w:sz w:val="32"/>
          <w:szCs w:val="32"/>
          <w:lang w:val="en-US" w:eastAsia="zh-CN"/>
        </w:rPr>
        <w:t>2019年7月5日</w:t>
      </w:r>
    </w:p>
    <w:p>
      <w:pPr>
        <w:spacing w:line="700" w:lineRule="exact"/>
        <w:ind w:firstLine="646"/>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刘志生     </w:t>
      </w:r>
      <w:r>
        <w:rPr>
          <w:rFonts w:hint="eastAsia"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6662681、18623936098</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spacing w:line="660" w:lineRule="exact"/>
        <w:ind w:firstLine="280" w:firstLineChars="1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抄送：市人大选工委（2份），市委市政府监督局（2份）。</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spacing w:line="660" w:lineRule="exact"/>
        <w:ind w:firstLine="280" w:firstLineChars="100"/>
        <w:textAlignment w:val="auto"/>
        <w:rPr>
          <w:szCs w:val="28"/>
        </w:rPr>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sz w:val="28"/>
          <w:szCs w:val="28"/>
          <w:lang w:val="en-US" w:eastAsia="zh-CN"/>
        </w:rPr>
        <w:t>2018</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5</w:t>
      </w:r>
      <w:bookmarkStart w:id="2" w:name="_GoBack"/>
      <w:bookmarkEnd w:id="2"/>
      <w:r>
        <w:rPr>
          <w:rFonts w:hint="eastAsia" w:ascii="Times New Roman" w:hAnsi="Times New Roman" w:eastAsia="仿宋_GB2312" w:cs="Times New Roman"/>
          <w:sz w:val="28"/>
          <w:szCs w:val="28"/>
        </w:rPr>
        <w:t>日印发</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8"/>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8"/>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6687A"/>
    <w:multiLevelType w:val="singleLevel"/>
    <w:tmpl w:val="BAB6687A"/>
    <w:lvl w:ilvl="0" w:tentative="0">
      <w:start w:val="1"/>
      <w:numFmt w:val="chineseCounting"/>
      <w:suff w:val="nothing"/>
      <w:lvlText w:val="（%1）"/>
      <w:lvlJc w:val="left"/>
      <w:pPr>
        <w:ind w:firstLine="420"/>
      </w:pPr>
      <w:rPr>
        <w:rFonts w:hint="eastAsia"/>
      </w:rPr>
    </w:lvl>
  </w:abstractNum>
  <w:abstractNum w:abstractNumId="1">
    <w:nsid w:val="11EE0C1A"/>
    <w:multiLevelType w:val="multilevel"/>
    <w:tmpl w:val="11EE0C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14CA4C04"/>
    <w:multiLevelType w:val="singleLevel"/>
    <w:tmpl w:val="14CA4C0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33"/>
    <w:rsid w:val="00005CAC"/>
    <w:rsid w:val="000163EF"/>
    <w:rsid w:val="0001685A"/>
    <w:rsid w:val="0003538A"/>
    <w:rsid w:val="00040911"/>
    <w:rsid w:val="00053272"/>
    <w:rsid w:val="000642FB"/>
    <w:rsid w:val="000A06D1"/>
    <w:rsid w:val="000A47ED"/>
    <w:rsid w:val="000B2756"/>
    <w:rsid w:val="000B521B"/>
    <w:rsid w:val="000C1726"/>
    <w:rsid w:val="000C2B71"/>
    <w:rsid w:val="000D3628"/>
    <w:rsid w:val="000D452D"/>
    <w:rsid w:val="000E774E"/>
    <w:rsid w:val="000F6865"/>
    <w:rsid w:val="00110A1F"/>
    <w:rsid w:val="001116C9"/>
    <w:rsid w:val="00114B15"/>
    <w:rsid w:val="00123637"/>
    <w:rsid w:val="00136B40"/>
    <w:rsid w:val="00174494"/>
    <w:rsid w:val="0018157A"/>
    <w:rsid w:val="001876FC"/>
    <w:rsid w:val="00194DDD"/>
    <w:rsid w:val="001A0108"/>
    <w:rsid w:val="001F03EB"/>
    <w:rsid w:val="00207423"/>
    <w:rsid w:val="002248E1"/>
    <w:rsid w:val="00225758"/>
    <w:rsid w:val="00242F38"/>
    <w:rsid w:val="0025119D"/>
    <w:rsid w:val="002554B3"/>
    <w:rsid w:val="00256BA9"/>
    <w:rsid w:val="002937C1"/>
    <w:rsid w:val="00294EE8"/>
    <w:rsid w:val="002C246C"/>
    <w:rsid w:val="002C3E96"/>
    <w:rsid w:val="002D0D16"/>
    <w:rsid w:val="002E756A"/>
    <w:rsid w:val="002F6759"/>
    <w:rsid w:val="00303CA4"/>
    <w:rsid w:val="0030543C"/>
    <w:rsid w:val="00307ABC"/>
    <w:rsid w:val="003314D2"/>
    <w:rsid w:val="00337752"/>
    <w:rsid w:val="003440EC"/>
    <w:rsid w:val="00364B6F"/>
    <w:rsid w:val="003660CD"/>
    <w:rsid w:val="00382B17"/>
    <w:rsid w:val="00394F33"/>
    <w:rsid w:val="00397B72"/>
    <w:rsid w:val="003A71B0"/>
    <w:rsid w:val="003B3CA0"/>
    <w:rsid w:val="003B4BC6"/>
    <w:rsid w:val="003B62F5"/>
    <w:rsid w:val="003D7067"/>
    <w:rsid w:val="003E7A3B"/>
    <w:rsid w:val="003F6EF6"/>
    <w:rsid w:val="003F7A09"/>
    <w:rsid w:val="004121FC"/>
    <w:rsid w:val="00430838"/>
    <w:rsid w:val="0043294E"/>
    <w:rsid w:val="00456325"/>
    <w:rsid w:val="00470721"/>
    <w:rsid w:val="004D54AB"/>
    <w:rsid w:val="004E0A1B"/>
    <w:rsid w:val="004E2590"/>
    <w:rsid w:val="004E6A5D"/>
    <w:rsid w:val="004E7982"/>
    <w:rsid w:val="004F3709"/>
    <w:rsid w:val="00504A70"/>
    <w:rsid w:val="005163D3"/>
    <w:rsid w:val="00520EC9"/>
    <w:rsid w:val="00530CE5"/>
    <w:rsid w:val="00533C72"/>
    <w:rsid w:val="0055178C"/>
    <w:rsid w:val="0056627A"/>
    <w:rsid w:val="0057429C"/>
    <w:rsid w:val="00575F96"/>
    <w:rsid w:val="005946E9"/>
    <w:rsid w:val="00596D3E"/>
    <w:rsid w:val="005B20E5"/>
    <w:rsid w:val="005B4495"/>
    <w:rsid w:val="005D22C5"/>
    <w:rsid w:val="005D33F1"/>
    <w:rsid w:val="005E2939"/>
    <w:rsid w:val="005F45AF"/>
    <w:rsid w:val="0060211B"/>
    <w:rsid w:val="00602F16"/>
    <w:rsid w:val="00607794"/>
    <w:rsid w:val="0062056E"/>
    <w:rsid w:val="00622451"/>
    <w:rsid w:val="00630DE4"/>
    <w:rsid w:val="00695981"/>
    <w:rsid w:val="006A0EA1"/>
    <w:rsid w:val="006A2375"/>
    <w:rsid w:val="006B0F28"/>
    <w:rsid w:val="006B1758"/>
    <w:rsid w:val="006E0612"/>
    <w:rsid w:val="006E4F0E"/>
    <w:rsid w:val="006F31C0"/>
    <w:rsid w:val="007065E5"/>
    <w:rsid w:val="0071536D"/>
    <w:rsid w:val="007429F7"/>
    <w:rsid w:val="007443C9"/>
    <w:rsid w:val="00746309"/>
    <w:rsid w:val="00751503"/>
    <w:rsid w:val="00756270"/>
    <w:rsid w:val="007744D7"/>
    <w:rsid w:val="007A59DB"/>
    <w:rsid w:val="007B3CF1"/>
    <w:rsid w:val="007C3F1F"/>
    <w:rsid w:val="007C59E7"/>
    <w:rsid w:val="007C5B82"/>
    <w:rsid w:val="007D2605"/>
    <w:rsid w:val="007E1AD3"/>
    <w:rsid w:val="007F64B0"/>
    <w:rsid w:val="00810C29"/>
    <w:rsid w:val="0081271D"/>
    <w:rsid w:val="00830430"/>
    <w:rsid w:val="00842B47"/>
    <w:rsid w:val="00863BDC"/>
    <w:rsid w:val="008733E5"/>
    <w:rsid w:val="00876274"/>
    <w:rsid w:val="008777E0"/>
    <w:rsid w:val="00881E8D"/>
    <w:rsid w:val="00891777"/>
    <w:rsid w:val="008A44D5"/>
    <w:rsid w:val="008B1CB2"/>
    <w:rsid w:val="008C777D"/>
    <w:rsid w:val="008D7B1F"/>
    <w:rsid w:val="008E5396"/>
    <w:rsid w:val="008E56D2"/>
    <w:rsid w:val="008F0FB0"/>
    <w:rsid w:val="00904BCC"/>
    <w:rsid w:val="00915B15"/>
    <w:rsid w:val="0092068C"/>
    <w:rsid w:val="00927CB2"/>
    <w:rsid w:val="00935E25"/>
    <w:rsid w:val="0094234D"/>
    <w:rsid w:val="00951E37"/>
    <w:rsid w:val="009824FD"/>
    <w:rsid w:val="00984A7E"/>
    <w:rsid w:val="00985CE0"/>
    <w:rsid w:val="00992CEF"/>
    <w:rsid w:val="0099713C"/>
    <w:rsid w:val="00997403"/>
    <w:rsid w:val="009B36C1"/>
    <w:rsid w:val="009B5EC6"/>
    <w:rsid w:val="009D1031"/>
    <w:rsid w:val="009E54CE"/>
    <w:rsid w:val="009E6FCC"/>
    <w:rsid w:val="00A0285A"/>
    <w:rsid w:val="00A07357"/>
    <w:rsid w:val="00A171B5"/>
    <w:rsid w:val="00A3005B"/>
    <w:rsid w:val="00A3551E"/>
    <w:rsid w:val="00A36BE9"/>
    <w:rsid w:val="00A46EB8"/>
    <w:rsid w:val="00A63EC2"/>
    <w:rsid w:val="00A6576A"/>
    <w:rsid w:val="00A70A89"/>
    <w:rsid w:val="00A71695"/>
    <w:rsid w:val="00A76E01"/>
    <w:rsid w:val="00A81235"/>
    <w:rsid w:val="00A8192D"/>
    <w:rsid w:val="00A8472E"/>
    <w:rsid w:val="00A90D42"/>
    <w:rsid w:val="00AA305C"/>
    <w:rsid w:val="00AB1B4B"/>
    <w:rsid w:val="00AB52CB"/>
    <w:rsid w:val="00AB6C72"/>
    <w:rsid w:val="00AE21A6"/>
    <w:rsid w:val="00AE7FDF"/>
    <w:rsid w:val="00B05753"/>
    <w:rsid w:val="00B221DD"/>
    <w:rsid w:val="00B22633"/>
    <w:rsid w:val="00B42DD2"/>
    <w:rsid w:val="00B73378"/>
    <w:rsid w:val="00B82952"/>
    <w:rsid w:val="00B979B9"/>
    <w:rsid w:val="00BA1A0D"/>
    <w:rsid w:val="00BA5C46"/>
    <w:rsid w:val="00BC05D3"/>
    <w:rsid w:val="00BD03CB"/>
    <w:rsid w:val="00BE0275"/>
    <w:rsid w:val="00BE1E37"/>
    <w:rsid w:val="00BE1FC0"/>
    <w:rsid w:val="00BE2A2F"/>
    <w:rsid w:val="00BE4BCD"/>
    <w:rsid w:val="00C206A3"/>
    <w:rsid w:val="00C23C80"/>
    <w:rsid w:val="00C26E00"/>
    <w:rsid w:val="00C33AF7"/>
    <w:rsid w:val="00C37086"/>
    <w:rsid w:val="00C44D26"/>
    <w:rsid w:val="00C635A2"/>
    <w:rsid w:val="00C808BE"/>
    <w:rsid w:val="00C92767"/>
    <w:rsid w:val="00C94ABB"/>
    <w:rsid w:val="00CA34F1"/>
    <w:rsid w:val="00CC0C3F"/>
    <w:rsid w:val="00CD2375"/>
    <w:rsid w:val="00CE2FF7"/>
    <w:rsid w:val="00D1177B"/>
    <w:rsid w:val="00D13680"/>
    <w:rsid w:val="00D3439B"/>
    <w:rsid w:val="00D502B8"/>
    <w:rsid w:val="00D63707"/>
    <w:rsid w:val="00D65954"/>
    <w:rsid w:val="00D70CFD"/>
    <w:rsid w:val="00D83275"/>
    <w:rsid w:val="00D851E2"/>
    <w:rsid w:val="00D94B49"/>
    <w:rsid w:val="00DA6E25"/>
    <w:rsid w:val="00DB2079"/>
    <w:rsid w:val="00DD22A1"/>
    <w:rsid w:val="00E06FB1"/>
    <w:rsid w:val="00E07A60"/>
    <w:rsid w:val="00E24477"/>
    <w:rsid w:val="00E245D3"/>
    <w:rsid w:val="00E25684"/>
    <w:rsid w:val="00E31B4D"/>
    <w:rsid w:val="00E352D1"/>
    <w:rsid w:val="00E5309C"/>
    <w:rsid w:val="00E80CD5"/>
    <w:rsid w:val="00EB1211"/>
    <w:rsid w:val="00EB1F6D"/>
    <w:rsid w:val="00ED18E8"/>
    <w:rsid w:val="00F02D33"/>
    <w:rsid w:val="00F131BB"/>
    <w:rsid w:val="00F271BC"/>
    <w:rsid w:val="00F52EB7"/>
    <w:rsid w:val="00F70BBC"/>
    <w:rsid w:val="00F73F65"/>
    <w:rsid w:val="00F866C5"/>
    <w:rsid w:val="00FA119F"/>
    <w:rsid w:val="00FA304E"/>
    <w:rsid w:val="00FB4E12"/>
    <w:rsid w:val="00FE49E3"/>
    <w:rsid w:val="00FE7A1A"/>
    <w:rsid w:val="0248419C"/>
    <w:rsid w:val="17D973AF"/>
    <w:rsid w:val="219658A3"/>
    <w:rsid w:val="24743239"/>
    <w:rsid w:val="2951356E"/>
    <w:rsid w:val="29783A70"/>
    <w:rsid w:val="2A431DA0"/>
    <w:rsid w:val="31404892"/>
    <w:rsid w:val="39B515AE"/>
    <w:rsid w:val="544B10DE"/>
    <w:rsid w:val="58BE5381"/>
    <w:rsid w:val="5BBC1247"/>
    <w:rsid w:val="626C2631"/>
    <w:rsid w:val="63462B11"/>
    <w:rsid w:val="66FD029A"/>
    <w:rsid w:val="6ACF5CFC"/>
    <w:rsid w:val="6D623AC3"/>
    <w:rsid w:val="6D6C4902"/>
    <w:rsid w:val="7DE0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20"/>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3"/>
    <w:basedOn w:val="1"/>
    <w:next w:val="1"/>
    <w:link w:val="21"/>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semiHidden/>
    <w:qFormat/>
    <w:uiPriority w:val="99"/>
    <w:pPr>
      <w:spacing w:line="360" w:lineRule="auto"/>
      <w:jc w:val="left"/>
    </w:pPr>
    <w:rPr>
      <w:rFonts w:ascii="宋体" w:hAnsi="宋体" w:cs="宋体"/>
      <w:sz w:val="28"/>
      <w:szCs w:val="28"/>
    </w:rPr>
  </w:style>
  <w:style w:type="paragraph" w:styleId="6">
    <w:name w:val="Date"/>
    <w:basedOn w:val="1"/>
    <w:next w:val="1"/>
    <w:link w:val="17"/>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rPr>
      <w:rFonts w:ascii="Courier New" w:hAnsi="Courier New"/>
      <w:sz w:val="20"/>
      <w:szCs w:val="24"/>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页眉 Char"/>
    <w:basedOn w:val="13"/>
    <w:link w:val="9"/>
    <w:semiHidden/>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批注框文本 Char"/>
    <w:basedOn w:val="13"/>
    <w:link w:val="7"/>
    <w:semiHidden/>
    <w:qFormat/>
    <w:uiPriority w:val="99"/>
    <w:rPr>
      <w:sz w:val="18"/>
      <w:szCs w:val="18"/>
    </w:rPr>
  </w:style>
  <w:style w:type="character" w:customStyle="1" w:styleId="17">
    <w:name w:val="日期 Char"/>
    <w:basedOn w:val="13"/>
    <w:link w:val="6"/>
    <w:semiHidden/>
    <w:qFormat/>
    <w:uiPriority w:val="99"/>
  </w:style>
  <w:style w:type="paragraph" w:customStyle="1" w:styleId="18">
    <w:name w:val="List Paragraph1"/>
    <w:basedOn w:val="1"/>
    <w:qFormat/>
    <w:uiPriority w:val="0"/>
    <w:pPr>
      <w:ind w:firstLine="420" w:firstLineChars="200"/>
    </w:pPr>
    <w:rPr>
      <w:rFonts w:ascii="Times New Roman" w:hAnsi="Times New Roman" w:eastAsia="宋体" w:cs="Times New Roman"/>
      <w:szCs w:val="21"/>
    </w:rPr>
  </w:style>
  <w:style w:type="character" w:customStyle="1" w:styleId="19">
    <w:name w:val="标题 1 Char"/>
    <w:basedOn w:val="13"/>
    <w:link w:val="2"/>
    <w:qFormat/>
    <w:uiPriority w:val="0"/>
    <w:rPr>
      <w:rFonts w:ascii="Calibri" w:hAnsi="Calibri" w:eastAsia="宋体" w:cs="Times New Roman"/>
      <w:b/>
      <w:kern w:val="44"/>
      <w:sz w:val="44"/>
      <w:szCs w:val="24"/>
    </w:rPr>
  </w:style>
  <w:style w:type="character" w:customStyle="1" w:styleId="20">
    <w:name w:val="标题 2 Char"/>
    <w:basedOn w:val="13"/>
    <w:link w:val="3"/>
    <w:qFormat/>
    <w:uiPriority w:val="0"/>
    <w:rPr>
      <w:rFonts w:ascii="Arial" w:hAnsi="Arial" w:eastAsia="黑体" w:cs="Times New Roman"/>
      <w:b/>
      <w:sz w:val="32"/>
      <w:szCs w:val="24"/>
    </w:rPr>
  </w:style>
  <w:style w:type="character" w:customStyle="1" w:styleId="21">
    <w:name w:val="标题 3 Char"/>
    <w:basedOn w:val="13"/>
    <w:link w:val="4"/>
    <w:qFormat/>
    <w:uiPriority w:val="0"/>
    <w:rPr>
      <w:rFonts w:ascii="Calibri" w:hAnsi="Calibri" w:eastAsia="宋体" w:cs="Times New Roman"/>
      <w:b/>
      <w:sz w:val="32"/>
      <w:szCs w:val="24"/>
    </w:rPr>
  </w:style>
  <w:style w:type="paragraph" w:customStyle="1" w:styleId="22">
    <w:name w:val="p0"/>
    <w:basedOn w:val="1"/>
    <w:qFormat/>
    <w:uiPriority w:val="0"/>
    <w:pPr>
      <w:widowControl/>
      <w:spacing w:line="365" w:lineRule="atLeast"/>
      <w:ind w:left="1"/>
    </w:pPr>
    <w:rPr>
      <w:rFonts w:ascii="Times New Roman" w:hAnsi="Times New Roman" w:eastAsia="宋体" w:cs="Times New Roman"/>
      <w:kern w:val="0"/>
      <w:sz w:val="20"/>
      <w:szCs w:val="20"/>
    </w:r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1869-9B6E-4461-BA69-2203DC26F3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Words>
  <Characters>412</Characters>
  <Lines>3</Lines>
  <Paragraphs>1</Paragraphs>
  <TotalTime>37</TotalTime>
  <ScaleCrop>false</ScaleCrop>
  <LinksUpToDate>false</LinksUpToDate>
  <CharactersWithSpaces>483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2017-12-07T08:28:00Z</dcterms:created>
  <dc:creator>Sky123.Org</dc:creator>
  <cp:lastModifiedBy>lenovo</cp:lastModifiedBy>
  <cp:lastPrinted>2019-01-07T02:22:00Z</cp:lastPrinted>
  <dcterms:modified xsi:type="dcterms:W3CDTF">2019-07-12T01:01:01Z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